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12" w:type="dxa"/>
        <w:tblLayout w:type="fixed"/>
        <w:tblLook w:val="01E0" w:firstRow="1" w:lastRow="1" w:firstColumn="1" w:lastColumn="1" w:noHBand="0" w:noVBand="0"/>
      </w:tblPr>
      <w:tblGrid>
        <w:gridCol w:w="4740"/>
        <w:gridCol w:w="5700"/>
      </w:tblGrid>
      <w:tr w:rsidR="00A84A64" w:rsidTr="00B5153C">
        <w:trPr>
          <w:trHeight w:val="1078"/>
        </w:trPr>
        <w:tc>
          <w:tcPr>
            <w:tcW w:w="4740" w:type="dxa"/>
          </w:tcPr>
          <w:p w:rsidR="007B17F7" w:rsidRDefault="007B17F7" w:rsidP="007B17F7">
            <w:pPr>
              <w:jc w:val="center"/>
              <w:rPr>
                <w:szCs w:val="26"/>
              </w:rPr>
            </w:pPr>
            <w:r>
              <w:rPr>
                <w:szCs w:val="26"/>
              </w:rPr>
              <w:t xml:space="preserve">ĐẢNG ỦY XÃ TRUNG LẬP HẠ </w:t>
            </w:r>
          </w:p>
          <w:p w:rsidR="007B17F7" w:rsidRDefault="007B17F7" w:rsidP="007B17F7">
            <w:pPr>
              <w:jc w:val="center"/>
              <w:rPr>
                <w:b/>
              </w:rPr>
            </w:pPr>
            <w:r>
              <w:rPr>
                <w:b/>
              </w:rPr>
              <w:t xml:space="preserve">CHI BỘ TRƯỜNG THCS </w:t>
            </w:r>
          </w:p>
          <w:p w:rsidR="00A84A64" w:rsidRPr="007B17F7" w:rsidRDefault="007B17F7" w:rsidP="007B17F7">
            <w:pPr>
              <w:jc w:val="center"/>
              <w:rPr>
                <w:szCs w:val="26"/>
              </w:rPr>
            </w:pPr>
            <w:r>
              <w:rPr>
                <w:b/>
              </w:rPr>
              <w:t xml:space="preserve">TRUNG LẬP HẠ </w:t>
            </w:r>
          </w:p>
          <w:p w:rsidR="00A84A64" w:rsidRDefault="00A84A64" w:rsidP="00B5153C">
            <w:pPr>
              <w:jc w:val="center"/>
              <w:rPr>
                <w:b/>
                <w:szCs w:val="26"/>
              </w:rPr>
            </w:pPr>
            <w:r>
              <w:rPr>
                <w:b/>
                <w:szCs w:val="26"/>
              </w:rPr>
              <w:t>*</w:t>
            </w:r>
          </w:p>
          <w:p w:rsidR="00A84A64" w:rsidRDefault="007B17F7" w:rsidP="00B5153C">
            <w:pPr>
              <w:tabs>
                <w:tab w:val="left" w:pos="1860"/>
              </w:tabs>
              <w:jc w:val="center"/>
              <w:rPr>
                <w:sz w:val="27"/>
                <w:szCs w:val="27"/>
              </w:rPr>
            </w:pPr>
            <w:r>
              <w:rPr>
                <w:sz w:val="27"/>
                <w:szCs w:val="27"/>
              </w:rPr>
              <w:t xml:space="preserve">Số:     </w:t>
            </w:r>
            <w:r w:rsidR="00A84A64">
              <w:rPr>
                <w:sz w:val="27"/>
                <w:szCs w:val="27"/>
              </w:rPr>
              <w:t>/ CB</w:t>
            </w:r>
            <w:r>
              <w:rPr>
                <w:sz w:val="27"/>
                <w:szCs w:val="27"/>
              </w:rPr>
              <w:t>-THCS TLH</w:t>
            </w:r>
          </w:p>
        </w:tc>
        <w:tc>
          <w:tcPr>
            <w:tcW w:w="5700" w:type="dxa"/>
          </w:tcPr>
          <w:p w:rsidR="00A84A64" w:rsidRDefault="00A84A64" w:rsidP="00B5153C">
            <w:pPr>
              <w:jc w:val="center"/>
              <w:rPr>
                <w:b/>
              </w:rPr>
            </w:pPr>
            <w:r>
              <w:rPr>
                <w:b/>
              </w:rPr>
              <w:t xml:space="preserve">ĐẢNG CỘNG SẢN VIỆT </w:t>
            </w:r>
            <w:smartTag w:uri="urn:schemas-microsoft-com:office:smarttags" w:element="place">
              <w:smartTag w:uri="urn:schemas-microsoft-com:office:smarttags" w:element="country-region">
                <w:r>
                  <w:rPr>
                    <w:b/>
                  </w:rPr>
                  <w:t>NAM</w:t>
                </w:r>
              </w:smartTag>
            </w:smartTag>
          </w:p>
          <w:p w:rsidR="00A84A64" w:rsidRDefault="00A84A64" w:rsidP="00B5153C">
            <w:pPr>
              <w:jc w:val="center"/>
              <w:rPr>
                <w:i/>
              </w:rPr>
            </w:pPr>
            <w:r>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24130</wp:posOffset>
                      </wp:positionV>
                      <wp:extent cx="2376170" cy="0"/>
                      <wp:effectExtent l="5715"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pt" to="232.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"/>
                  </w:pict>
                </mc:Fallback>
              </mc:AlternateContent>
            </w:r>
          </w:p>
          <w:p w:rsidR="00A84A64" w:rsidRDefault="00A84A64" w:rsidP="00B5153C">
            <w:pPr>
              <w:jc w:val="center"/>
              <w:rPr>
                <w:i/>
                <w:sz w:val="27"/>
                <w:szCs w:val="27"/>
              </w:rPr>
            </w:pPr>
          </w:p>
          <w:p w:rsidR="00A84A64" w:rsidRPr="005F3DD1" w:rsidRDefault="007B17F7" w:rsidP="007B17F7">
            <w:pPr>
              <w:jc w:val="center"/>
              <w:rPr>
                <w:i/>
                <w:sz w:val="27"/>
                <w:szCs w:val="27"/>
              </w:rPr>
            </w:pPr>
            <w:r>
              <w:rPr>
                <w:i/>
                <w:sz w:val="27"/>
                <w:szCs w:val="27"/>
              </w:rPr>
              <w:t xml:space="preserve">Trung Lập Hạ </w:t>
            </w:r>
            <w:r w:rsidR="00A84A64">
              <w:rPr>
                <w:i/>
                <w:sz w:val="27"/>
                <w:szCs w:val="27"/>
                <w:lang w:val="vi-VN"/>
              </w:rPr>
              <w:t>, ngà</w:t>
            </w:r>
            <w:r>
              <w:rPr>
                <w:i/>
                <w:sz w:val="27"/>
                <w:szCs w:val="27"/>
              </w:rPr>
              <w:t>y 01</w:t>
            </w:r>
            <w:r w:rsidR="00A84A64">
              <w:rPr>
                <w:i/>
                <w:sz w:val="27"/>
                <w:szCs w:val="27"/>
              </w:rPr>
              <w:t xml:space="preserve"> </w:t>
            </w:r>
            <w:r w:rsidR="00A84A64">
              <w:rPr>
                <w:i/>
                <w:sz w:val="27"/>
                <w:szCs w:val="27"/>
                <w:lang w:val="vi-VN"/>
              </w:rPr>
              <w:t>tháng</w:t>
            </w:r>
            <w:r>
              <w:rPr>
                <w:i/>
                <w:sz w:val="27"/>
                <w:szCs w:val="27"/>
              </w:rPr>
              <w:t xml:space="preserve"> 3</w:t>
            </w:r>
            <w:r w:rsidR="00A84A64">
              <w:rPr>
                <w:i/>
                <w:sz w:val="27"/>
                <w:szCs w:val="27"/>
                <w:lang w:val="vi-VN"/>
              </w:rPr>
              <w:t xml:space="preserve"> năm 201</w:t>
            </w:r>
            <w:r w:rsidR="00A84A64">
              <w:rPr>
                <w:i/>
                <w:sz w:val="27"/>
                <w:szCs w:val="27"/>
              </w:rPr>
              <w:t>8</w:t>
            </w:r>
          </w:p>
        </w:tc>
      </w:tr>
    </w:tbl>
    <w:p w:rsidR="00A84A64" w:rsidRDefault="00A84A64" w:rsidP="00A84A64"/>
    <w:p w:rsidR="00A84A64" w:rsidRDefault="00A84A64" w:rsidP="00A84A64"/>
    <w:p w:rsidR="00A84A64" w:rsidRPr="00497ACE" w:rsidRDefault="00A84A64" w:rsidP="00A84A64">
      <w:pPr>
        <w:spacing w:line="288" w:lineRule="auto"/>
        <w:jc w:val="center"/>
        <w:rPr>
          <w:b/>
        </w:rPr>
      </w:pPr>
      <w:r w:rsidRPr="00497ACE">
        <w:rPr>
          <w:b/>
        </w:rPr>
        <w:t>KẾ HOẠCH</w:t>
      </w:r>
    </w:p>
    <w:p w:rsidR="00A84A64" w:rsidRPr="00A73478" w:rsidRDefault="00A84A64" w:rsidP="00A84A64">
      <w:pPr>
        <w:spacing w:line="288" w:lineRule="auto"/>
        <w:jc w:val="center"/>
        <w:rPr>
          <w:b/>
          <w:sz w:val="27"/>
          <w:szCs w:val="27"/>
        </w:rPr>
      </w:pPr>
      <w:r w:rsidRPr="00A73478">
        <w:rPr>
          <w:b/>
          <w:sz w:val="27"/>
          <w:szCs w:val="27"/>
        </w:rPr>
        <w:t>V/v tổ chức thực hiện học tập và làm theo tư tưởng, đạo đức,</w:t>
      </w:r>
    </w:p>
    <w:p w:rsidR="00A84A64" w:rsidRPr="00A73478" w:rsidRDefault="00A84A64" w:rsidP="00A84A64">
      <w:pPr>
        <w:spacing w:line="288" w:lineRule="auto"/>
        <w:jc w:val="center"/>
        <w:rPr>
          <w:b/>
          <w:sz w:val="27"/>
          <w:szCs w:val="27"/>
        </w:rPr>
      </w:pPr>
      <w:r w:rsidRPr="00A73478">
        <w:rPr>
          <w:b/>
          <w:sz w:val="27"/>
          <w:szCs w:val="27"/>
        </w:rPr>
        <w:t>phong cách Hồ Chí Minh năm 2018</w:t>
      </w:r>
    </w:p>
    <w:p w:rsidR="00A84A64" w:rsidRPr="00A73478" w:rsidRDefault="00A84A64" w:rsidP="00A84A64">
      <w:pPr>
        <w:spacing w:line="288" w:lineRule="auto"/>
        <w:rPr>
          <w:sz w:val="27"/>
          <w:szCs w:val="27"/>
        </w:rPr>
      </w:pPr>
    </w:p>
    <w:p w:rsidR="007B17F7" w:rsidRDefault="007B17F7" w:rsidP="00A84A64">
      <w:pPr>
        <w:spacing w:line="288" w:lineRule="auto"/>
        <w:ind w:firstLine="720"/>
        <w:jc w:val="both"/>
        <w:rPr>
          <w:spacing w:val="-4"/>
          <w:sz w:val="27"/>
          <w:szCs w:val="27"/>
        </w:rPr>
      </w:pPr>
      <w:r>
        <w:rPr>
          <w:spacing w:val="-4"/>
          <w:sz w:val="27"/>
          <w:szCs w:val="27"/>
        </w:rPr>
        <w:t xml:space="preserve">Thực </w:t>
      </w:r>
      <w:proofErr w:type="gramStart"/>
      <w:r>
        <w:rPr>
          <w:spacing w:val="-4"/>
          <w:sz w:val="27"/>
          <w:szCs w:val="27"/>
        </w:rPr>
        <w:t>hiện  Hướng</w:t>
      </w:r>
      <w:proofErr w:type="gramEnd"/>
      <w:r>
        <w:rPr>
          <w:spacing w:val="-4"/>
          <w:sz w:val="27"/>
          <w:szCs w:val="27"/>
        </w:rPr>
        <w:t xml:space="preserve"> dẫn số 04- </w:t>
      </w:r>
      <w:r w:rsidR="00A84A64" w:rsidRPr="00966C5F">
        <w:rPr>
          <w:spacing w:val="-4"/>
          <w:sz w:val="27"/>
          <w:szCs w:val="27"/>
        </w:rPr>
        <w:t>H</w:t>
      </w:r>
      <w:r>
        <w:rPr>
          <w:spacing w:val="-4"/>
          <w:sz w:val="27"/>
          <w:szCs w:val="27"/>
        </w:rPr>
        <w:t>D/ĐU ngày 28/02/2018</w:t>
      </w:r>
      <w:r w:rsidR="00A84A64" w:rsidRPr="00966C5F">
        <w:rPr>
          <w:spacing w:val="-4"/>
          <w:sz w:val="27"/>
          <w:szCs w:val="27"/>
        </w:rPr>
        <w:t xml:space="preserve"> </w:t>
      </w:r>
      <w:r>
        <w:rPr>
          <w:spacing w:val="-4"/>
          <w:sz w:val="27"/>
          <w:szCs w:val="27"/>
        </w:rPr>
        <w:t xml:space="preserve"> của Đảng Uỷ xã Trung Lập Hạ hướng dẫn học tập và tổ chức xây dựng chuyên đề năm 2018 “Xây dựng phong cách , tác phong công tác của người đứng đầu, cán bộ đảng viên trong </w:t>
      </w:r>
      <w:r w:rsidR="00A84A64" w:rsidRPr="00966C5F">
        <w:rPr>
          <w:spacing w:val="-4"/>
          <w:sz w:val="27"/>
          <w:szCs w:val="27"/>
        </w:rPr>
        <w:t xml:space="preserve">học tập và làm theo tư tưởng,  đạo đức,  phong cách Hồ Chí Minh; </w:t>
      </w:r>
    </w:p>
    <w:p w:rsidR="00A84A64" w:rsidRPr="00A73478" w:rsidRDefault="007B17F7" w:rsidP="00A84A64">
      <w:pPr>
        <w:spacing w:line="288" w:lineRule="auto"/>
        <w:ind w:firstLine="720"/>
        <w:jc w:val="both"/>
        <w:rPr>
          <w:sz w:val="27"/>
          <w:szCs w:val="27"/>
        </w:rPr>
      </w:pPr>
      <w:r>
        <w:rPr>
          <w:sz w:val="27"/>
          <w:szCs w:val="27"/>
        </w:rPr>
        <w:t>Chi bộ trường THCS Trung Lập Hạ,</w:t>
      </w:r>
      <w:r w:rsidR="00A84A64" w:rsidRPr="00A73478">
        <w:rPr>
          <w:sz w:val="27"/>
          <w:szCs w:val="27"/>
        </w:rPr>
        <w:t xml:space="preserve"> xây dựng kế hoạch học tập chuyên đề năm 2018: “Học tập và làm theo tư tưởng, đạo đức,</w:t>
      </w:r>
      <w:r w:rsidR="00A84A64">
        <w:rPr>
          <w:sz w:val="27"/>
          <w:szCs w:val="27"/>
        </w:rPr>
        <w:t xml:space="preserve"> </w:t>
      </w:r>
      <w:r w:rsidR="00A84A64" w:rsidRPr="00A73478">
        <w:rPr>
          <w:sz w:val="27"/>
          <w:szCs w:val="27"/>
        </w:rPr>
        <w:t>phong cách Hồ Chí Minh về xây dựng phong cách, tác phong công tác của người đứng đầu, của cán bộ, đảng viên”, cụ thể như sau:</w:t>
      </w:r>
    </w:p>
    <w:p w:rsidR="00A84A64" w:rsidRPr="00A73478" w:rsidRDefault="00A84A64" w:rsidP="00A84A64">
      <w:pPr>
        <w:spacing w:beforeLines="50" w:before="120" w:afterLines="50" w:after="120" w:line="288" w:lineRule="auto"/>
        <w:ind w:firstLine="720"/>
        <w:jc w:val="both"/>
        <w:rPr>
          <w:b/>
          <w:bCs/>
          <w:sz w:val="27"/>
          <w:szCs w:val="27"/>
        </w:rPr>
      </w:pPr>
      <w:r w:rsidRPr="00A73478">
        <w:rPr>
          <w:b/>
          <w:bCs/>
          <w:sz w:val="27"/>
          <w:szCs w:val="27"/>
        </w:rPr>
        <w:t>I. MỤC ĐÍCH, YÊU CẦU</w:t>
      </w:r>
    </w:p>
    <w:p w:rsidR="00A84A64" w:rsidRPr="00A73478" w:rsidRDefault="00A84A64" w:rsidP="00A84A64">
      <w:pPr>
        <w:spacing w:beforeLines="50" w:before="120" w:afterLines="50" w:after="120" w:line="288" w:lineRule="auto"/>
        <w:ind w:firstLine="720"/>
        <w:jc w:val="both"/>
        <w:rPr>
          <w:b/>
          <w:sz w:val="27"/>
          <w:szCs w:val="27"/>
        </w:rPr>
      </w:pPr>
      <w:r w:rsidRPr="00A73478">
        <w:rPr>
          <w:b/>
          <w:sz w:val="27"/>
          <w:szCs w:val="27"/>
        </w:rPr>
        <w:t>1.</w:t>
      </w:r>
      <w:r>
        <w:rPr>
          <w:b/>
          <w:sz w:val="27"/>
          <w:szCs w:val="27"/>
        </w:rPr>
        <w:t xml:space="preserve"> </w:t>
      </w:r>
      <w:r w:rsidRPr="00A73478">
        <w:rPr>
          <w:b/>
          <w:sz w:val="27"/>
          <w:szCs w:val="27"/>
        </w:rPr>
        <w:t>Mục đích</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 xml:space="preserve"> Tiếp tục đẩy mạnh học tập và làm theo tư tưởng, đạo đức, phong cách Hồ Chí Minh nhằm nâng cao nhận thức, ý thức của cán bộ, đảng viên, giáo viên, công nhân viên, góp phần quan trọng vào việc thực hiện tốt nhiệm vụ được giao.</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Thúc đẩy việc nâng cao chất lượng sinh hoạt của chi bộ và các đoàn thể trong nhà trường, đưa nội dung học tập và làm theo tư tưởng, đạo đức phon</w:t>
      </w:r>
      <w:r>
        <w:rPr>
          <w:sz w:val="27"/>
          <w:szCs w:val="27"/>
        </w:rPr>
        <w:t>g cách Hồ Chí Minh thành nề nếp</w:t>
      </w:r>
      <w:r w:rsidRPr="00A73478">
        <w:rPr>
          <w:sz w:val="27"/>
          <w:szCs w:val="27"/>
        </w:rPr>
        <w:t>; đưa nội dung học tập và làm theo Bác trở thành việc làm thường xuyên, gắn với thực hiện Nghị quyết số 06-NQ/TW khóa 12 của BCH Trung ương Đảng.</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 xml:space="preserve">Tăng cường công tác tuyên truyền gương người tốt, việc tốt; biểu dương những điển hình tiên tiến về học tập và làm theo tư tưởng, đạo đức, phong cách Hồ Chí Minh trong toàn trường. </w:t>
      </w:r>
    </w:p>
    <w:p w:rsidR="00A84A64" w:rsidRPr="00A73478" w:rsidRDefault="00A84A64" w:rsidP="00A84A64">
      <w:pPr>
        <w:spacing w:beforeLines="50" w:before="120" w:afterLines="50" w:after="120" w:line="288" w:lineRule="auto"/>
        <w:ind w:firstLine="720"/>
        <w:jc w:val="both"/>
        <w:rPr>
          <w:b/>
          <w:sz w:val="27"/>
          <w:szCs w:val="27"/>
        </w:rPr>
      </w:pPr>
      <w:r w:rsidRPr="00A73478">
        <w:rPr>
          <w:b/>
          <w:sz w:val="27"/>
          <w:szCs w:val="27"/>
        </w:rPr>
        <w:t>2. Yêu cầu</w:t>
      </w:r>
    </w:p>
    <w:p w:rsidR="00A84A64" w:rsidRPr="00A73478" w:rsidRDefault="00A84A64" w:rsidP="00A84A64">
      <w:pPr>
        <w:spacing w:line="288" w:lineRule="auto"/>
        <w:ind w:firstLine="720"/>
        <w:jc w:val="both"/>
        <w:rPr>
          <w:sz w:val="27"/>
          <w:szCs w:val="27"/>
        </w:rPr>
      </w:pPr>
      <w:r w:rsidRPr="00A73478">
        <w:rPr>
          <w:sz w:val="27"/>
          <w:szCs w:val="27"/>
        </w:rPr>
        <w:t xml:space="preserve"> </w:t>
      </w:r>
      <w:proofErr w:type="gramStart"/>
      <w:r w:rsidRPr="00A73478">
        <w:rPr>
          <w:sz w:val="27"/>
          <w:szCs w:val="27"/>
        </w:rPr>
        <w:t>Thường xuyên quan tâm công tác chỉ đạo, triển khai thực hiện đảm bảo tính chủ độn</w:t>
      </w:r>
      <w:r w:rsidR="00756769">
        <w:rPr>
          <w:sz w:val="27"/>
          <w:szCs w:val="27"/>
        </w:rPr>
        <w:t xml:space="preserve">g, phù hợp với </w:t>
      </w:r>
      <w:r w:rsidRPr="00A73478">
        <w:rPr>
          <w:sz w:val="27"/>
          <w:szCs w:val="27"/>
        </w:rPr>
        <w:t>từng đối tượng cán bộ, đảng viên, công chức, viên chức.</w:t>
      </w:r>
      <w:proofErr w:type="gramEnd"/>
      <w:r w:rsidRPr="00A73478">
        <w:rPr>
          <w:sz w:val="27"/>
          <w:szCs w:val="27"/>
        </w:rPr>
        <w:t xml:space="preserve"> Kết hợp chặt chẽ việc tổ chức thực hiện học tập và làm theo tư tưởng, đạo đức, phong </w:t>
      </w:r>
      <w:r w:rsidRPr="00A73478">
        <w:rPr>
          <w:sz w:val="27"/>
          <w:szCs w:val="27"/>
        </w:rPr>
        <w:lastRenderedPageBreak/>
        <w:t>cách Hồ Chí Minh với công tác xây dựng Đảng, các cuộc vận động và các phong trào thi đua khác.</w:t>
      </w:r>
    </w:p>
    <w:p w:rsidR="00A84A64" w:rsidRDefault="00A84A64" w:rsidP="00A84A64">
      <w:pPr>
        <w:spacing w:line="288" w:lineRule="auto"/>
        <w:ind w:firstLine="720"/>
        <w:jc w:val="both"/>
        <w:rPr>
          <w:sz w:val="27"/>
          <w:szCs w:val="27"/>
        </w:rPr>
      </w:pPr>
      <w:r w:rsidRPr="00A73478">
        <w:rPr>
          <w:sz w:val="27"/>
          <w:szCs w:val="27"/>
        </w:rPr>
        <w:t xml:space="preserve"> Tăng cường, nâng cao hiệu quả công tác kiểm tra giám sát đối với cán bộ, đảng viên, công chức, viên chức trong học tập và làm theo tư tưởng, đạo đức, phong cách Hồ Chí Minh. Chú trọng thực hiện tốt công tác sinh hoạt chuyên đề, sơ kết, tổng kết, đánh giá trong quá trình tổ chức thực hiện.</w:t>
      </w:r>
    </w:p>
    <w:p w:rsidR="00A84A64" w:rsidRPr="00A73478" w:rsidRDefault="00A84A64" w:rsidP="00A84A64">
      <w:pPr>
        <w:spacing w:line="288" w:lineRule="auto"/>
        <w:ind w:firstLine="720"/>
        <w:jc w:val="both"/>
        <w:rPr>
          <w:sz w:val="16"/>
          <w:szCs w:val="16"/>
        </w:rPr>
      </w:pPr>
    </w:p>
    <w:p w:rsidR="00A84A64" w:rsidRPr="00A73478" w:rsidRDefault="00A84A64" w:rsidP="00A84A64">
      <w:pPr>
        <w:spacing w:line="288" w:lineRule="auto"/>
        <w:ind w:firstLine="720"/>
        <w:rPr>
          <w:b/>
          <w:sz w:val="27"/>
          <w:szCs w:val="27"/>
        </w:rPr>
      </w:pPr>
      <w:r w:rsidRPr="00A73478">
        <w:rPr>
          <w:b/>
          <w:sz w:val="27"/>
          <w:szCs w:val="27"/>
        </w:rPr>
        <w:t xml:space="preserve">II. NỘI DUNG </w:t>
      </w:r>
    </w:p>
    <w:p w:rsidR="00A84A64" w:rsidRPr="00A73478" w:rsidRDefault="00A84A64" w:rsidP="00A84A64">
      <w:pPr>
        <w:spacing w:line="288" w:lineRule="auto"/>
        <w:ind w:firstLine="720"/>
        <w:jc w:val="both"/>
        <w:rPr>
          <w:sz w:val="27"/>
          <w:szCs w:val="27"/>
        </w:rPr>
      </w:pPr>
      <w:r w:rsidRPr="00A73478">
        <w:rPr>
          <w:sz w:val="27"/>
          <w:szCs w:val="27"/>
        </w:rPr>
        <w:t xml:space="preserve">Đảng viên chọn nội dung đăng kí làm theo tư tưởng, đạo đức, phong cách Hồ Chí Minh theo chuyên đề </w:t>
      </w:r>
      <w:r w:rsidR="00756769">
        <w:rPr>
          <w:sz w:val="27"/>
          <w:szCs w:val="27"/>
        </w:rPr>
        <w:t xml:space="preserve">năm 2018 </w:t>
      </w:r>
      <w:r w:rsidRPr="00A73478">
        <w:rPr>
          <w:sz w:val="27"/>
          <w:szCs w:val="27"/>
        </w:rPr>
        <w:t>, đảm bảo phù hợp và gắn với nhiệm vụ chính trị của Ngành, của địa phương nhằm nâng cao ý thức trách nhiệm, kỉ cương, hiệu quả công tác của người đứng đầu, cán bộ, đảng viên, giáo viên, nhân viên nhằm tạo sự chuyển biến rõ nét trong việc thực hiện nhiệm vụ và nâng cao chấ</w:t>
      </w:r>
      <w:r>
        <w:rPr>
          <w:sz w:val="27"/>
          <w:szCs w:val="27"/>
        </w:rPr>
        <w:t>t lượng giáo dục của nhà trường, cụ thể:</w:t>
      </w:r>
    </w:p>
    <w:p w:rsidR="00A84A64" w:rsidRPr="00295D0C" w:rsidRDefault="00A84A64" w:rsidP="00A84A64">
      <w:pPr>
        <w:spacing w:line="288" w:lineRule="auto"/>
        <w:ind w:firstLine="720"/>
        <w:jc w:val="both"/>
        <w:rPr>
          <w:b/>
          <w:sz w:val="27"/>
          <w:szCs w:val="27"/>
        </w:rPr>
      </w:pPr>
      <w:r w:rsidRPr="00295D0C">
        <w:rPr>
          <w:b/>
          <w:sz w:val="27"/>
          <w:szCs w:val="27"/>
        </w:rPr>
        <w:t>1. Nội dung thực hiện trong quý I</w:t>
      </w:r>
      <w:r w:rsidR="00F27CB4" w:rsidRPr="00295D0C">
        <w:rPr>
          <w:b/>
          <w:sz w:val="27"/>
          <w:szCs w:val="27"/>
        </w:rPr>
        <w:t>.</w:t>
      </w:r>
    </w:p>
    <w:p w:rsidR="00F27CB4" w:rsidRDefault="00F27CB4" w:rsidP="00A84A64">
      <w:pPr>
        <w:spacing w:line="288" w:lineRule="auto"/>
        <w:ind w:firstLine="720"/>
        <w:jc w:val="both"/>
        <w:rPr>
          <w:sz w:val="27"/>
          <w:szCs w:val="27"/>
        </w:rPr>
      </w:pPr>
      <w:r>
        <w:rPr>
          <w:sz w:val="27"/>
          <w:szCs w:val="27"/>
        </w:rPr>
        <w:t>- P</w:t>
      </w:r>
      <w:r w:rsidR="00A84A64" w:rsidRPr="00A73478">
        <w:rPr>
          <w:sz w:val="27"/>
          <w:szCs w:val="27"/>
        </w:rPr>
        <w:t>hong cách</w:t>
      </w:r>
      <w:r>
        <w:rPr>
          <w:sz w:val="27"/>
          <w:szCs w:val="27"/>
        </w:rPr>
        <w:t xml:space="preserve"> dân </w:t>
      </w:r>
      <w:proofErr w:type="gramStart"/>
      <w:r>
        <w:rPr>
          <w:sz w:val="27"/>
          <w:szCs w:val="27"/>
        </w:rPr>
        <w:t xml:space="preserve">chủ </w:t>
      </w:r>
      <w:r w:rsidR="00A84A64" w:rsidRPr="00A73478">
        <w:rPr>
          <w:sz w:val="27"/>
          <w:szCs w:val="27"/>
        </w:rPr>
        <w:t>,</w:t>
      </w:r>
      <w:proofErr w:type="gramEnd"/>
      <w:r w:rsidR="00A84A64" w:rsidRPr="00A73478">
        <w:rPr>
          <w:sz w:val="27"/>
          <w:szCs w:val="27"/>
        </w:rPr>
        <w:t xml:space="preserve"> </w:t>
      </w:r>
      <w:r>
        <w:rPr>
          <w:sz w:val="27"/>
          <w:szCs w:val="27"/>
        </w:rPr>
        <w:t>quần chúng .</w:t>
      </w:r>
    </w:p>
    <w:p w:rsidR="00F27CB4" w:rsidRDefault="00F27CB4" w:rsidP="00F27CB4">
      <w:pPr>
        <w:spacing w:line="288" w:lineRule="auto"/>
        <w:ind w:firstLine="720"/>
        <w:jc w:val="both"/>
        <w:rPr>
          <w:sz w:val="27"/>
          <w:szCs w:val="27"/>
        </w:rPr>
      </w:pPr>
      <w:r>
        <w:rPr>
          <w:sz w:val="27"/>
          <w:szCs w:val="27"/>
        </w:rPr>
        <w:t>- P</w:t>
      </w:r>
      <w:r w:rsidRPr="00A73478">
        <w:rPr>
          <w:sz w:val="27"/>
          <w:szCs w:val="27"/>
        </w:rPr>
        <w:t>hong cách</w:t>
      </w:r>
      <w:r>
        <w:rPr>
          <w:sz w:val="27"/>
          <w:szCs w:val="27"/>
        </w:rPr>
        <w:t xml:space="preserve"> </w:t>
      </w:r>
      <w:r>
        <w:rPr>
          <w:sz w:val="27"/>
          <w:szCs w:val="27"/>
        </w:rPr>
        <w:t xml:space="preserve">làm việc khoa </w:t>
      </w:r>
      <w:proofErr w:type="gramStart"/>
      <w:r>
        <w:rPr>
          <w:sz w:val="27"/>
          <w:szCs w:val="27"/>
        </w:rPr>
        <w:t xml:space="preserve">học </w:t>
      </w:r>
      <w:r>
        <w:rPr>
          <w:sz w:val="27"/>
          <w:szCs w:val="27"/>
        </w:rPr>
        <w:t xml:space="preserve"> .</w:t>
      </w:r>
      <w:proofErr w:type="gramEnd"/>
    </w:p>
    <w:p w:rsidR="00F27CB4" w:rsidRDefault="00F27CB4" w:rsidP="00F27CB4">
      <w:pPr>
        <w:spacing w:line="288" w:lineRule="auto"/>
        <w:ind w:firstLine="720"/>
        <w:jc w:val="both"/>
        <w:rPr>
          <w:sz w:val="27"/>
          <w:szCs w:val="27"/>
        </w:rPr>
      </w:pPr>
      <w:r>
        <w:rPr>
          <w:sz w:val="27"/>
          <w:szCs w:val="27"/>
        </w:rPr>
        <w:t>-</w:t>
      </w:r>
      <w:r w:rsidRPr="00F27CB4">
        <w:rPr>
          <w:sz w:val="27"/>
          <w:szCs w:val="27"/>
        </w:rPr>
        <w:t xml:space="preserve"> </w:t>
      </w:r>
      <w:r w:rsidRPr="00A73478">
        <w:rPr>
          <w:sz w:val="27"/>
          <w:szCs w:val="27"/>
        </w:rPr>
        <w:t>Nâng cao tinh thần tự giác, gương mẫu, trách nhiệm trong thực hiện các nhiệm vụ được giao.</w:t>
      </w:r>
    </w:p>
    <w:p w:rsidR="00F27CB4" w:rsidRPr="00295D0C" w:rsidRDefault="00F27CB4" w:rsidP="00F27CB4">
      <w:pPr>
        <w:spacing w:line="288" w:lineRule="auto"/>
        <w:ind w:firstLine="720"/>
        <w:jc w:val="both"/>
        <w:rPr>
          <w:b/>
          <w:sz w:val="27"/>
          <w:szCs w:val="27"/>
        </w:rPr>
      </w:pPr>
      <w:r w:rsidRPr="00295D0C">
        <w:rPr>
          <w:b/>
          <w:sz w:val="27"/>
          <w:szCs w:val="27"/>
        </w:rPr>
        <w:t>2</w:t>
      </w:r>
      <w:r w:rsidRPr="00295D0C">
        <w:rPr>
          <w:b/>
          <w:sz w:val="27"/>
          <w:szCs w:val="27"/>
        </w:rPr>
        <w:t>. Nội dung thực hiện trong quý I</w:t>
      </w:r>
      <w:r w:rsidRPr="00295D0C">
        <w:rPr>
          <w:b/>
          <w:sz w:val="27"/>
          <w:szCs w:val="27"/>
        </w:rPr>
        <w:t>I</w:t>
      </w:r>
      <w:r w:rsidRPr="00295D0C">
        <w:rPr>
          <w:b/>
          <w:sz w:val="27"/>
          <w:szCs w:val="27"/>
        </w:rPr>
        <w:t>.</w:t>
      </w:r>
    </w:p>
    <w:p w:rsidR="00F27CB4" w:rsidRDefault="00F27CB4" w:rsidP="00F27CB4">
      <w:pPr>
        <w:spacing w:line="288" w:lineRule="auto"/>
        <w:ind w:firstLine="720"/>
        <w:jc w:val="both"/>
        <w:rPr>
          <w:sz w:val="27"/>
          <w:szCs w:val="27"/>
        </w:rPr>
      </w:pPr>
      <w:r>
        <w:rPr>
          <w:sz w:val="27"/>
          <w:szCs w:val="27"/>
        </w:rPr>
        <w:t>- Phong cách năng động, sáng tạo trong làm việc</w:t>
      </w:r>
      <w:proofErr w:type="gramStart"/>
      <w:r>
        <w:rPr>
          <w:sz w:val="27"/>
          <w:szCs w:val="27"/>
        </w:rPr>
        <w:t>;.</w:t>
      </w:r>
      <w:proofErr w:type="gramEnd"/>
    </w:p>
    <w:p w:rsidR="00F27CB4" w:rsidRDefault="00F27CB4" w:rsidP="00F27CB4">
      <w:pPr>
        <w:spacing w:line="288" w:lineRule="auto"/>
        <w:ind w:firstLine="720"/>
        <w:jc w:val="both"/>
        <w:rPr>
          <w:sz w:val="27"/>
          <w:szCs w:val="27"/>
        </w:rPr>
      </w:pPr>
      <w:r>
        <w:rPr>
          <w:sz w:val="27"/>
          <w:szCs w:val="27"/>
        </w:rPr>
        <w:t xml:space="preserve">- </w:t>
      </w:r>
      <w:r>
        <w:rPr>
          <w:sz w:val="27"/>
          <w:szCs w:val="27"/>
        </w:rPr>
        <w:t>Phong cách</w:t>
      </w:r>
      <w:r>
        <w:rPr>
          <w:sz w:val="27"/>
          <w:szCs w:val="27"/>
        </w:rPr>
        <w:t xml:space="preserve"> lãnh đạo sâu </w:t>
      </w:r>
      <w:proofErr w:type="gramStart"/>
      <w:r>
        <w:rPr>
          <w:sz w:val="27"/>
          <w:szCs w:val="27"/>
        </w:rPr>
        <w:t>sát .</w:t>
      </w:r>
      <w:proofErr w:type="gramEnd"/>
    </w:p>
    <w:p w:rsidR="00F27CB4" w:rsidRPr="00A73478" w:rsidRDefault="00F27CB4" w:rsidP="00F27CB4">
      <w:pPr>
        <w:spacing w:line="288" w:lineRule="auto"/>
        <w:ind w:firstLine="720"/>
        <w:jc w:val="both"/>
        <w:rPr>
          <w:sz w:val="27"/>
          <w:szCs w:val="27"/>
        </w:rPr>
      </w:pPr>
      <w:proofErr w:type="gramStart"/>
      <w:r>
        <w:rPr>
          <w:sz w:val="27"/>
          <w:szCs w:val="27"/>
        </w:rPr>
        <w:t xml:space="preserve">-  </w:t>
      </w:r>
      <w:r w:rsidRPr="00A73478">
        <w:rPr>
          <w:sz w:val="27"/>
          <w:szCs w:val="27"/>
        </w:rPr>
        <w:t>Đoàn kết</w:t>
      </w:r>
      <w:r>
        <w:rPr>
          <w:sz w:val="27"/>
          <w:szCs w:val="27"/>
        </w:rPr>
        <w:t xml:space="preserve"> xây dựng nhà trường vững mạnh.</w:t>
      </w:r>
      <w:proofErr w:type="gramEnd"/>
    </w:p>
    <w:p w:rsidR="00A84A64" w:rsidRPr="00295D0C" w:rsidRDefault="00F27CB4" w:rsidP="00A84A64">
      <w:pPr>
        <w:spacing w:line="288" w:lineRule="auto"/>
        <w:ind w:firstLine="720"/>
        <w:jc w:val="both"/>
        <w:rPr>
          <w:b/>
          <w:sz w:val="27"/>
          <w:szCs w:val="27"/>
        </w:rPr>
      </w:pPr>
      <w:r w:rsidRPr="00295D0C">
        <w:rPr>
          <w:b/>
          <w:sz w:val="27"/>
          <w:szCs w:val="27"/>
        </w:rPr>
        <w:t>3</w:t>
      </w:r>
      <w:r w:rsidR="00A84A64" w:rsidRPr="00295D0C">
        <w:rPr>
          <w:b/>
          <w:sz w:val="27"/>
          <w:szCs w:val="27"/>
        </w:rPr>
        <w:t>. Nội dung thực hiện trong quý II</w:t>
      </w:r>
      <w:r w:rsidRPr="00295D0C">
        <w:rPr>
          <w:b/>
          <w:sz w:val="27"/>
          <w:szCs w:val="27"/>
        </w:rPr>
        <w:t>I</w:t>
      </w:r>
    </w:p>
    <w:p w:rsidR="002F1C13" w:rsidRDefault="002F1C13" w:rsidP="00A84A64">
      <w:pPr>
        <w:spacing w:line="288" w:lineRule="auto"/>
        <w:ind w:firstLine="720"/>
        <w:jc w:val="both"/>
        <w:rPr>
          <w:sz w:val="27"/>
          <w:szCs w:val="27"/>
        </w:rPr>
      </w:pPr>
      <w:r>
        <w:rPr>
          <w:sz w:val="27"/>
          <w:szCs w:val="27"/>
        </w:rPr>
        <w:t xml:space="preserve">- Tăng cường, rènluyện, xây dựng phong cách làm việc, phong cách lãnh đạo </w:t>
      </w:r>
      <w:r w:rsidR="00A84A64" w:rsidRPr="00A73478">
        <w:rPr>
          <w:sz w:val="27"/>
          <w:szCs w:val="27"/>
        </w:rPr>
        <w:t xml:space="preserve">người cán bộ đảng viên, công chức, viên </w:t>
      </w:r>
      <w:proofErr w:type="gramStart"/>
      <w:r w:rsidR="00A84A64" w:rsidRPr="00A73478">
        <w:rPr>
          <w:sz w:val="27"/>
          <w:szCs w:val="27"/>
        </w:rPr>
        <w:t xml:space="preserve">chức </w:t>
      </w:r>
      <w:r>
        <w:rPr>
          <w:sz w:val="27"/>
          <w:szCs w:val="27"/>
        </w:rPr>
        <w:t>.</w:t>
      </w:r>
      <w:proofErr w:type="gramEnd"/>
      <w:r>
        <w:rPr>
          <w:sz w:val="27"/>
          <w:szCs w:val="27"/>
        </w:rPr>
        <w:t xml:space="preserve"> </w:t>
      </w:r>
    </w:p>
    <w:p w:rsidR="002F1C13" w:rsidRDefault="002F1C13" w:rsidP="00A84A64">
      <w:pPr>
        <w:spacing w:line="288" w:lineRule="auto"/>
        <w:ind w:firstLine="720"/>
        <w:jc w:val="both"/>
        <w:rPr>
          <w:sz w:val="27"/>
          <w:szCs w:val="27"/>
        </w:rPr>
      </w:pPr>
      <w:r>
        <w:rPr>
          <w:sz w:val="27"/>
          <w:szCs w:val="27"/>
        </w:rPr>
        <w:t xml:space="preserve">- Thực hiện đúng qui định đạo đức nhà </w:t>
      </w:r>
      <w:proofErr w:type="gramStart"/>
      <w:r>
        <w:rPr>
          <w:sz w:val="27"/>
          <w:szCs w:val="27"/>
        </w:rPr>
        <w:t>giáo .</w:t>
      </w:r>
      <w:proofErr w:type="gramEnd"/>
    </w:p>
    <w:p w:rsidR="00F27CB4" w:rsidRPr="00295D0C" w:rsidRDefault="00F27CB4" w:rsidP="00F27CB4">
      <w:pPr>
        <w:spacing w:line="288" w:lineRule="auto"/>
        <w:ind w:firstLine="720"/>
        <w:jc w:val="both"/>
        <w:rPr>
          <w:b/>
          <w:sz w:val="27"/>
          <w:szCs w:val="27"/>
        </w:rPr>
      </w:pPr>
      <w:r w:rsidRPr="00295D0C">
        <w:rPr>
          <w:b/>
          <w:sz w:val="27"/>
          <w:szCs w:val="27"/>
        </w:rPr>
        <w:t>4</w:t>
      </w:r>
      <w:r w:rsidRPr="00295D0C">
        <w:rPr>
          <w:b/>
          <w:sz w:val="27"/>
          <w:szCs w:val="27"/>
        </w:rPr>
        <w:t>.</w:t>
      </w:r>
      <w:r w:rsidR="00295D0C">
        <w:rPr>
          <w:b/>
          <w:sz w:val="27"/>
          <w:szCs w:val="27"/>
        </w:rPr>
        <w:t xml:space="preserve"> Nội dung thực hiện trong quý IV</w:t>
      </w:r>
    </w:p>
    <w:p w:rsidR="00F27CB4" w:rsidRDefault="00A811B9" w:rsidP="00F27CB4">
      <w:pPr>
        <w:spacing w:line="288" w:lineRule="auto"/>
        <w:ind w:firstLine="720"/>
        <w:jc w:val="both"/>
        <w:rPr>
          <w:sz w:val="27"/>
          <w:szCs w:val="27"/>
        </w:rPr>
      </w:pPr>
      <w:r>
        <w:rPr>
          <w:sz w:val="27"/>
          <w:szCs w:val="27"/>
        </w:rPr>
        <w:t xml:space="preserve">- </w:t>
      </w:r>
      <w:r w:rsidR="00F27CB4" w:rsidRPr="00A73478">
        <w:rPr>
          <w:sz w:val="27"/>
          <w:szCs w:val="27"/>
        </w:rPr>
        <w:t>Chống bệnh quan liêu; Nói đi đôi với làm; Thực hiện tốt công tác dân vận, gần dân, tôn trọng và lắng nghe ý kiến của đồng nghiệp, nhân dân, phụ huynh và học sinh.</w:t>
      </w:r>
    </w:p>
    <w:p w:rsidR="00F27CB4" w:rsidRDefault="00A811B9" w:rsidP="00A84A64">
      <w:pPr>
        <w:spacing w:line="288" w:lineRule="auto"/>
        <w:ind w:firstLine="720"/>
        <w:jc w:val="both"/>
        <w:rPr>
          <w:sz w:val="27"/>
          <w:szCs w:val="27"/>
        </w:rPr>
      </w:pPr>
      <w:r>
        <w:rPr>
          <w:sz w:val="27"/>
          <w:szCs w:val="27"/>
        </w:rPr>
        <w:t>-</w:t>
      </w:r>
      <w:r w:rsidR="005679BC">
        <w:rPr>
          <w:sz w:val="27"/>
          <w:szCs w:val="27"/>
        </w:rPr>
        <w:t xml:space="preserve"> </w:t>
      </w:r>
      <w:r>
        <w:rPr>
          <w:sz w:val="27"/>
          <w:szCs w:val="27"/>
        </w:rPr>
        <w:t xml:space="preserve">Giữ vững nguyên tắc </w:t>
      </w:r>
      <w:proofErr w:type="gramStart"/>
      <w:r>
        <w:rPr>
          <w:sz w:val="27"/>
          <w:szCs w:val="27"/>
        </w:rPr>
        <w:t>“ tập</w:t>
      </w:r>
      <w:proofErr w:type="gramEnd"/>
      <w:r>
        <w:rPr>
          <w:sz w:val="27"/>
          <w:szCs w:val="27"/>
        </w:rPr>
        <w:t xml:space="preserve"> trung dân chủ” và “ tập</w:t>
      </w:r>
      <w:r w:rsidR="005679BC">
        <w:rPr>
          <w:sz w:val="27"/>
          <w:szCs w:val="27"/>
        </w:rPr>
        <w:t xml:space="preserve"> thể lãnh đạo cá nhân phụ trách”</w:t>
      </w:r>
      <w:r w:rsidR="005B7A03">
        <w:rPr>
          <w:sz w:val="27"/>
          <w:szCs w:val="27"/>
        </w:rPr>
        <w:t>.</w:t>
      </w:r>
    </w:p>
    <w:p w:rsidR="005B7A03" w:rsidRDefault="005B7A03" w:rsidP="00A84A64">
      <w:pPr>
        <w:spacing w:line="288" w:lineRule="auto"/>
        <w:ind w:firstLine="720"/>
        <w:jc w:val="both"/>
        <w:rPr>
          <w:sz w:val="27"/>
          <w:szCs w:val="27"/>
        </w:rPr>
      </w:pPr>
      <w:r>
        <w:rPr>
          <w:sz w:val="27"/>
          <w:szCs w:val="27"/>
        </w:rPr>
        <w:t xml:space="preserve">-Tăng cường kiểm tra, giám </w:t>
      </w:r>
      <w:proofErr w:type="gramStart"/>
      <w:r>
        <w:rPr>
          <w:sz w:val="27"/>
          <w:szCs w:val="27"/>
        </w:rPr>
        <w:t>sát .</w:t>
      </w:r>
      <w:proofErr w:type="gramEnd"/>
    </w:p>
    <w:p w:rsidR="00A84A64" w:rsidRPr="00242767" w:rsidRDefault="00A84A64" w:rsidP="00A84A64">
      <w:pPr>
        <w:spacing w:line="288" w:lineRule="auto"/>
        <w:ind w:firstLine="720"/>
        <w:jc w:val="both"/>
        <w:rPr>
          <w:sz w:val="16"/>
          <w:szCs w:val="16"/>
        </w:rPr>
      </w:pPr>
    </w:p>
    <w:p w:rsidR="00A84A64" w:rsidRPr="00A73478" w:rsidRDefault="00A84A64" w:rsidP="00862AAB">
      <w:pPr>
        <w:spacing w:line="288" w:lineRule="auto"/>
        <w:ind w:firstLine="720"/>
        <w:jc w:val="both"/>
        <w:rPr>
          <w:b/>
          <w:sz w:val="27"/>
          <w:szCs w:val="27"/>
        </w:rPr>
      </w:pPr>
      <w:r w:rsidRPr="00A73478">
        <w:rPr>
          <w:b/>
          <w:sz w:val="27"/>
          <w:szCs w:val="27"/>
        </w:rPr>
        <w:t>III. PHƯƠNG HƯỚNG TRIỂN KHAI</w:t>
      </w:r>
    </w:p>
    <w:p w:rsidR="00A84A64" w:rsidRPr="00A73478" w:rsidRDefault="00A84A64" w:rsidP="00A84A64">
      <w:pPr>
        <w:spacing w:beforeLines="50" w:before="120" w:afterLines="50" w:after="120" w:line="288" w:lineRule="auto"/>
        <w:ind w:firstLine="720"/>
        <w:jc w:val="both"/>
        <w:rPr>
          <w:sz w:val="27"/>
          <w:szCs w:val="27"/>
        </w:rPr>
      </w:pPr>
      <w:r w:rsidRPr="004A7694">
        <w:rPr>
          <w:b/>
          <w:sz w:val="27"/>
          <w:szCs w:val="27"/>
        </w:rPr>
        <w:t>1. Giúp cán bộ, đảng viên, giáo viên, nhân viên</w:t>
      </w:r>
      <w:r w:rsidR="004A7694">
        <w:rPr>
          <w:b/>
          <w:sz w:val="27"/>
          <w:szCs w:val="27"/>
        </w:rPr>
        <w:t>:</w:t>
      </w:r>
      <w:r w:rsidRPr="00A73478">
        <w:rPr>
          <w:sz w:val="27"/>
          <w:szCs w:val="27"/>
        </w:rPr>
        <w:t xml:space="preserve"> hiểu sâu sắc về ý nghĩa, tầm qua</w:t>
      </w:r>
      <w:r w:rsidR="005B7A03">
        <w:rPr>
          <w:sz w:val="27"/>
          <w:szCs w:val="27"/>
        </w:rPr>
        <w:t xml:space="preserve">n trọng trong việc tìm </w:t>
      </w:r>
      <w:proofErr w:type="gramStart"/>
      <w:r w:rsidRPr="00A73478">
        <w:rPr>
          <w:sz w:val="27"/>
          <w:szCs w:val="27"/>
        </w:rPr>
        <w:t xml:space="preserve">hiểu </w:t>
      </w:r>
      <w:r w:rsidR="005B7A03">
        <w:rPr>
          <w:sz w:val="27"/>
          <w:szCs w:val="27"/>
        </w:rPr>
        <w:t>,</w:t>
      </w:r>
      <w:proofErr w:type="gramEnd"/>
      <w:r w:rsidR="005B7A03">
        <w:rPr>
          <w:sz w:val="27"/>
          <w:szCs w:val="27"/>
        </w:rPr>
        <w:t xml:space="preserve"> học tập theo </w:t>
      </w:r>
      <w:r w:rsidRPr="00A73478">
        <w:rPr>
          <w:sz w:val="27"/>
          <w:szCs w:val="27"/>
        </w:rPr>
        <w:t>tấm gương đạo đức Hồ Chí Minh, để trở thành một người cách mạng, người công dân tốt trong xã hội.</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lastRenderedPageBreak/>
        <w:t>Học tập tư tưởng đạo đức, phong cách Hồ Chí Minh trong chuyên đề năm 2018, mỗi cá nhân cần làm tốt các mặt sau:</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Bảo vệ đường lối, quan điểm của Đảng, tôn trọng, thực hiện nghiêm chính sách, pháp luật của Nhà nước, các quy định của Ngành, của địa phương.</w:t>
      </w:r>
    </w:p>
    <w:p w:rsidR="00A84A64" w:rsidRPr="00C60FB6" w:rsidRDefault="00A84A64" w:rsidP="00A84A64">
      <w:pPr>
        <w:spacing w:beforeLines="50" w:before="120" w:afterLines="50" w:after="120" w:line="288" w:lineRule="auto"/>
        <w:ind w:firstLine="720"/>
        <w:jc w:val="both"/>
        <w:rPr>
          <w:spacing w:val="4"/>
          <w:sz w:val="27"/>
          <w:szCs w:val="27"/>
        </w:rPr>
      </w:pPr>
      <w:r w:rsidRPr="00C60FB6">
        <w:rPr>
          <w:spacing w:val="4"/>
          <w:sz w:val="27"/>
          <w:szCs w:val="27"/>
        </w:rPr>
        <w:t>Nâng cao ý thức tự giác, trách nhiệm, kỷ cương, hiệu quả công tác của người đứng đầu, đảng viên, cán bộ, công chức, viên chức trong thực thi nhiệm vụ công tác.</w:t>
      </w:r>
    </w:p>
    <w:p w:rsidR="00A84A64" w:rsidRPr="00C60FB6" w:rsidRDefault="00A84A64" w:rsidP="00A84A64">
      <w:pPr>
        <w:spacing w:beforeLines="50" w:before="120" w:afterLines="50" w:after="120" w:line="288" w:lineRule="auto"/>
        <w:ind w:firstLine="720"/>
        <w:jc w:val="both"/>
        <w:rPr>
          <w:spacing w:val="-4"/>
          <w:sz w:val="27"/>
          <w:szCs w:val="27"/>
        </w:rPr>
      </w:pPr>
      <w:r w:rsidRPr="00C60FB6">
        <w:rPr>
          <w:spacing w:val="-4"/>
          <w:sz w:val="27"/>
          <w:szCs w:val="27"/>
        </w:rPr>
        <w:t>Gắn bó, nhân ái, thấu hiểu, bảo vệ quyền và lợi ích hợp pháp, chính đáng của cán bộ, đảng viên, giáo viên, nhân viên, cha mẹ học sinh, học sinh trong nhà trường.</w:t>
      </w:r>
    </w:p>
    <w:p w:rsidR="00A84A64" w:rsidRPr="004A7694" w:rsidRDefault="00A84A64" w:rsidP="00A84A64">
      <w:pPr>
        <w:spacing w:beforeLines="50" w:before="120" w:afterLines="50" w:after="120" w:line="288" w:lineRule="auto"/>
        <w:ind w:firstLine="720"/>
        <w:jc w:val="both"/>
        <w:rPr>
          <w:b/>
          <w:sz w:val="27"/>
          <w:szCs w:val="27"/>
        </w:rPr>
      </w:pPr>
      <w:r w:rsidRPr="004A7694">
        <w:rPr>
          <w:b/>
          <w:sz w:val="27"/>
          <w:szCs w:val="27"/>
        </w:rPr>
        <w:t>2. Xây dựng kế hoạch của Chi bộ và các cá nhân thực hiện</w:t>
      </w:r>
    </w:p>
    <w:p w:rsidR="00A84A64" w:rsidRPr="00A73478" w:rsidRDefault="00A84A64" w:rsidP="00A84A64">
      <w:pPr>
        <w:spacing w:beforeLines="50" w:before="120" w:afterLines="50" w:after="120" w:line="288" w:lineRule="auto"/>
        <w:ind w:firstLine="720"/>
        <w:jc w:val="both"/>
        <w:rPr>
          <w:sz w:val="27"/>
          <w:szCs w:val="27"/>
        </w:rPr>
      </w:pPr>
      <w:r w:rsidRPr="00434808">
        <w:rPr>
          <w:i/>
          <w:sz w:val="27"/>
          <w:szCs w:val="27"/>
        </w:rPr>
        <w:t>Đối với Chi bộ:</w:t>
      </w:r>
      <w:r w:rsidRPr="00A73478">
        <w:rPr>
          <w:sz w:val="27"/>
          <w:szCs w:val="27"/>
        </w:rPr>
        <w:t xml:space="preserve"> Căn cứ vào kế hoạch của Đảng bộ xã xây dựng kế hoạch phù hợp với nhiệm vụ giáo dục của nhà trường cụ thể </w:t>
      </w:r>
      <w:proofErr w:type="gramStart"/>
      <w:r w:rsidRPr="00A73478">
        <w:rPr>
          <w:sz w:val="27"/>
          <w:szCs w:val="27"/>
        </w:rPr>
        <w:t>theo</w:t>
      </w:r>
      <w:proofErr w:type="gramEnd"/>
      <w:r w:rsidRPr="00A73478">
        <w:rPr>
          <w:sz w:val="27"/>
          <w:szCs w:val="27"/>
        </w:rPr>
        <w:t xml:space="preserve"> từng quý.</w:t>
      </w:r>
    </w:p>
    <w:p w:rsidR="00A84A64" w:rsidRPr="00A73478" w:rsidRDefault="00A84A64" w:rsidP="00C3279D">
      <w:pPr>
        <w:spacing w:beforeLines="50" w:before="120" w:afterLines="50" w:after="120" w:line="288" w:lineRule="auto"/>
        <w:ind w:firstLine="720"/>
        <w:jc w:val="both"/>
        <w:rPr>
          <w:sz w:val="27"/>
          <w:szCs w:val="27"/>
        </w:rPr>
      </w:pPr>
      <w:r w:rsidRPr="00434808">
        <w:rPr>
          <w:i/>
          <w:sz w:val="27"/>
          <w:szCs w:val="27"/>
        </w:rPr>
        <w:t>Đối với cá nhân:</w:t>
      </w:r>
      <w:r w:rsidRPr="00A73478">
        <w:rPr>
          <w:sz w:val="27"/>
          <w:szCs w:val="27"/>
        </w:rPr>
        <w:t xml:space="preserve"> Căn cứ và kế hoạch của Chi bộ nhà trường, cá nhân cán bộ, đảng viên, giáo viên tự xây dựng kế hoạch thực hiện </w:t>
      </w:r>
      <w:proofErr w:type="gramStart"/>
      <w:r w:rsidRPr="00A73478">
        <w:rPr>
          <w:sz w:val="27"/>
          <w:szCs w:val="27"/>
        </w:rPr>
        <w:t>theo</w:t>
      </w:r>
      <w:proofErr w:type="gramEnd"/>
      <w:r w:rsidRPr="00A73478">
        <w:rPr>
          <w:sz w:val="27"/>
          <w:szCs w:val="27"/>
        </w:rPr>
        <w:t xml:space="preserve"> từng nhiệm vụ, chức năng và vị trí công tác được đảm nhiệm của mỗi cá nhân. </w:t>
      </w:r>
      <w:proofErr w:type="gramStart"/>
      <w:r w:rsidRPr="00A73478">
        <w:rPr>
          <w:sz w:val="27"/>
          <w:szCs w:val="27"/>
        </w:rPr>
        <w:t>Có bản tự đánh giá nhận xét xếp loại của cá nhân trong cả năm đề nghị Chi bộ, nhà trường nhận xét, đánh giá.</w:t>
      </w:r>
      <w:proofErr w:type="gramEnd"/>
    </w:p>
    <w:p w:rsidR="00A84A64" w:rsidRPr="00A73478" w:rsidRDefault="00A84A64" w:rsidP="00A84A64">
      <w:pPr>
        <w:spacing w:beforeLines="50" w:before="120" w:afterLines="50" w:after="120" w:line="288" w:lineRule="auto"/>
        <w:ind w:firstLine="720"/>
        <w:jc w:val="both"/>
        <w:rPr>
          <w:sz w:val="27"/>
          <w:szCs w:val="27"/>
        </w:rPr>
      </w:pPr>
      <w:r w:rsidRPr="004A7694">
        <w:rPr>
          <w:b/>
          <w:sz w:val="27"/>
          <w:szCs w:val="27"/>
        </w:rPr>
        <w:t>3. Thực hiện</w:t>
      </w:r>
      <w:r w:rsidRPr="00A73478">
        <w:rPr>
          <w:sz w:val="27"/>
          <w:szCs w:val="27"/>
        </w:rPr>
        <w:t xml:space="preserve"> học tập</w:t>
      </w:r>
      <w:r>
        <w:rPr>
          <w:sz w:val="27"/>
          <w:szCs w:val="27"/>
        </w:rPr>
        <w:t xml:space="preserve"> và làm </w:t>
      </w:r>
      <w:proofErr w:type="gramStart"/>
      <w:r>
        <w:rPr>
          <w:sz w:val="27"/>
          <w:szCs w:val="27"/>
        </w:rPr>
        <w:t>theo</w:t>
      </w:r>
      <w:proofErr w:type="gramEnd"/>
      <w:r>
        <w:rPr>
          <w:sz w:val="27"/>
          <w:szCs w:val="27"/>
        </w:rPr>
        <w:t xml:space="preserve"> tư tưởng đạo đức, p</w:t>
      </w:r>
      <w:r w:rsidRPr="00A73478">
        <w:rPr>
          <w:sz w:val="27"/>
          <w:szCs w:val="27"/>
        </w:rPr>
        <w:t>hong cách Hồ Chí Minh gắn với nhiệm vụ chính trị của Chi bộ, nhà trường và nhiệm vụ năm học.</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Chi bộ chỉ đạo nhà trường và tổ chức đoàn thể khác như Đoàn thanh niên, Công đoàn để làm tốt công tác tuyên truyền trong cán bộ, đảng viên giáo viên, nhân viên có nhận thức sâu sắc và thống nhất cao trong ý chí hành động để tham gia học tập và làm theo một cách tự giác.</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Nâng cao nhận thức và ý thức trách nhiệm của cán bộ, đảng viên, giáo viên, nhân viên trong nhà trường trong việc thực hiện các chủ trương đường lối, chính sách pháp luật của Đảng và Nhà nước, các quy định của ngành, của trường.</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Gắn nội dung học tập và làm theo vào công việc cụ thể của mỗi cá nhân và tập thể giáo viên, cán bộ quản lý trong việc thực hiện nhiệm vụ giáo dục tại nhà trường.</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 xml:space="preserve">Thực hiện việc Học tập và làm theo tư tưởng, đạo đức, phong cách Hồ Chí Minh gắn với việc thực hiện cuộc vận động “Mỗi thầy giáo, cô giáo là một tấm gương đạo đức, tự học và sáng tạo” và phong trào thi đua “Xây dựng trường học thân thiện, học sinh tích cực” trong nhà trường. Nhằm tạo sự chuyển biến mạnh mẽ về ý thức tu dưỡng, rèn luyện trong đội ngũ cán bộ, đảng viên, giáo viên, nhân </w:t>
      </w:r>
      <w:r w:rsidRPr="00A73478">
        <w:rPr>
          <w:sz w:val="27"/>
          <w:szCs w:val="27"/>
        </w:rPr>
        <w:lastRenderedPageBreak/>
        <w:t>viên; góp phần hạn chế, đẩy lùi sự suy thoái về tư tưởng chính trị, đạo đức, lối sống  và các tệ nạn xã hội.</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Chi ủy và Ban giám hiệu tổ chức thực hiện kế hoạch, kiểm điểm và đánh giá theo từng đợt thi đua và năm học.</w:t>
      </w:r>
    </w:p>
    <w:p w:rsidR="00A84A64" w:rsidRPr="00A73478" w:rsidRDefault="00A84A64" w:rsidP="00A84A64">
      <w:pPr>
        <w:spacing w:beforeLines="50" w:before="120" w:afterLines="50" w:after="120" w:line="288" w:lineRule="auto"/>
        <w:ind w:firstLine="720"/>
        <w:jc w:val="both"/>
        <w:rPr>
          <w:sz w:val="27"/>
          <w:szCs w:val="27"/>
        </w:rPr>
      </w:pPr>
      <w:r>
        <w:rPr>
          <w:sz w:val="27"/>
          <w:szCs w:val="27"/>
        </w:rPr>
        <w:t>BCH Công đoàn, Đoàn thanh niên</w:t>
      </w:r>
      <w:r w:rsidRPr="00A73478">
        <w:rPr>
          <w:sz w:val="27"/>
          <w:szCs w:val="27"/>
        </w:rPr>
        <w:t xml:space="preserve"> chủ động phối hợp tổ chức thực hiện kế hoạch, thường xuyên tuyên truyền, vận động và đôn đốc thực hiện.</w:t>
      </w:r>
    </w:p>
    <w:p w:rsidR="00923412" w:rsidRPr="004A7694" w:rsidRDefault="00A84A64" w:rsidP="00A84A64">
      <w:pPr>
        <w:spacing w:beforeLines="50" w:before="120" w:afterLines="50" w:after="120" w:line="288" w:lineRule="auto"/>
        <w:ind w:firstLine="720"/>
        <w:jc w:val="both"/>
        <w:rPr>
          <w:b/>
          <w:sz w:val="27"/>
          <w:szCs w:val="27"/>
        </w:rPr>
      </w:pPr>
      <w:r w:rsidRPr="004A7694">
        <w:rPr>
          <w:b/>
          <w:sz w:val="27"/>
          <w:szCs w:val="27"/>
        </w:rPr>
        <w:t>4.</w:t>
      </w:r>
      <w:r w:rsidR="00923412" w:rsidRPr="004A7694">
        <w:rPr>
          <w:b/>
          <w:sz w:val="27"/>
          <w:szCs w:val="27"/>
        </w:rPr>
        <w:t xml:space="preserve"> Tổ</w:t>
      </w:r>
      <w:r w:rsidR="004D6A41" w:rsidRPr="004A7694">
        <w:rPr>
          <w:b/>
          <w:sz w:val="27"/>
          <w:szCs w:val="27"/>
        </w:rPr>
        <w:t xml:space="preserve"> chức nhận </w:t>
      </w:r>
      <w:proofErr w:type="gramStart"/>
      <w:r w:rsidR="004D6A41" w:rsidRPr="004A7694">
        <w:rPr>
          <w:b/>
          <w:sz w:val="27"/>
          <w:szCs w:val="27"/>
        </w:rPr>
        <w:t>xét</w:t>
      </w:r>
      <w:r w:rsidR="00923412" w:rsidRPr="004A7694">
        <w:rPr>
          <w:b/>
          <w:sz w:val="27"/>
          <w:szCs w:val="27"/>
        </w:rPr>
        <w:t xml:space="preserve"> ,</w:t>
      </w:r>
      <w:proofErr w:type="gramEnd"/>
      <w:r w:rsidR="00923412" w:rsidRPr="004A7694">
        <w:rPr>
          <w:b/>
          <w:sz w:val="27"/>
          <w:szCs w:val="27"/>
        </w:rPr>
        <w:t xml:space="preserve"> đánh giá định kỳ : </w:t>
      </w:r>
    </w:p>
    <w:p w:rsidR="00C3279D" w:rsidRPr="00295D0C" w:rsidRDefault="00C3279D" w:rsidP="00A84A64">
      <w:pPr>
        <w:spacing w:beforeLines="50" w:before="120" w:afterLines="50" w:after="120" w:line="288" w:lineRule="auto"/>
        <w:ind w:firstLine="720"/>
        <w:jc w:val="both"/>
        <w:rPr>
          <w:sz w:val="27"/>
          <w:szCs w:val="27"/>
        </w:rPr>
      </w:pPr>
      <w:r w:rsidRPr="00295D0C">
        <w:rPr>
          <w:sz w:val="27"/>
          <w:szCs w:val="27"/>
        </w:rPr>
        <w:t>-</w:t>
      </w:r>
      <w:r w:rsidR="004D6A41" w:rsidRPr="00295D0C">
        <w:rPr>
          <w:sz w:val="27"/>
          <w:szCs w:val="27"/>
        </w:rPr>
        <w:t xml:space="preserve"> 3 tháng 1 </w:t>
      </w:r>
      <w:proofErr w:type="gramStart"/>
      <w:r w:rsidR="004D6A41" w:rsidRPr="00295D0C">
        <w:rPr>
          <w:sz w:val="27"/>
          <w:szCs w:val="27"/>
        </w:rPr>
        <w:t>lần :</w:t>
      </w:r>
      <w:proofErr w:type="gramEnd"/>
      <w:r w:rsidR="004D6A41" w:rsidRPr="00295D0C">
        <w:rPr>
          <w:sz w:val="27"/>
          <w:szCs w:val="27"/>
        </w:rPr>
        <w:t xml:space="preserve"> chi bộ đánh giá đối với đảng viên là cán bộ lãnh đạo chủ chốt, người đứng đầu .</w:t>
      </w:r>
    </w:p>
    <w:p w:rsidR="004D6A41" w:rsidRPr="00295D0C" w:rsidRDefault="004D6A41" w:rsidP="004D6A41">
      <w:pPr>
        <w:spacing w:beforeLines="50" w:before="120" w:afterLines="50" w:after="120" w:line="288" w:lineRule="auto"/>
        <w:ind w:firstLine="720"/>
        <w:jc w:val="both"/>
        <w:rPr>
          <w:sz w:val="27"/>
          <w:szCs w:val="27"/>
        </w:rPr>
      </w:pPr>
      <w:r w:rsidRPr="00295D0C">
        <w:rPr>
          <w:sz w:val="27"/>
          <w:szCs w:val="27"/>
        </w:rPr>
        <w:t>-</w:t>
      </w:r>
      <w:r w:rsidRPr="00295D0C">
        <w:rPr>
          <w:sz w:val="27"/>
          <w:szCs w:val="27"/>
        </w:rPr>
        <w:t xml:space="preserve"> 6</w:t>
      </w:r>
      <w:r w:rsidRPr="00295D0C">
        <w:rPr>
          <w:sz w:val="27"/>
          <w:szCs w:val="27"/>
        </w:rPr>
        <w:t xml:space="preserve"> tháng 1 </w:t>
      </w:r>
      <w:proofErr w:type="gramStart"/>
      <w:r w:rsidRPr="00295D0C">
        <w:rPr>
          <w:sz w:val="27"/>
          <w:szCs w:val="27"/>
        </w:rPr>
        <w:t>lần :</w:t>
      </w:r>
      <w:proofErr w:type="gramEnd"/>
      <w:r w:rsidRPr="00295D0C">
        <w:rPr>
          <w:sz w:val="27"/>
          <w:szCs w:val="27"/>
        </w:rPr>
        <w:t xml:space="preserve"> chi bộ đánh giá đối với đảng viên </w:t>
      </w:r>
      <w:r w:rsidRPr="00295D0C">
        <w:rPr>
          <w:sz w:val="27"/>
          <w:szCs w:val="27"/>
        </w:rPr>
        <w:t xml:space="preserve">không là </w:t>
      </w:r>
      <w:r w:rsidRPr="00295D0C">
        <w:rPr>
          <w:sz w:val="27"/>
          <w:szCs w:val="27"/>
        </w:rPr>
        <w:t xml:space="preserve">cán bộ lãnh đạo chủ chốt , người đứng đầu và </w:t>
      </w:r>
      <w:r w:rsidRPr="00295D0C">
        <w:rPr>
          <w:sz w:val="27"/>
          <w:szCs w:val="27"/>
        </w:rPr>
        <w:t xml:space="preserve">là </w:t>
      </w:r>
      <w:r w:rsidRPr="00295D0C">
        <w:rPr>
          <w:sz w:val="27"/>
          <w:szCs w:val="27"/>
        </w:rPr>
        <w:t>viên chức ngoài đảng</w:t>
      </w:r>
      <w:r w:rsidRPr="00295D0C">
        <w:rPr>
          <w:sz w:val="27"/>
          <w:szCs w:val="27"/>
        </w:rPr>
        <w:t>.</w:t>
      </w:r>
    </w:p>
    <w:p w:rsidR="004D6A41" w:rsidRDefault="00A84A64" w:rsidP="00A84A64">
      <w:pPr>
        <w:spacing w:beforeLines="50" w:before="120" w:afterLines="50" w:after="120" w:line="288" w:lineRule="auto"/>
        <w:ind w:firstLine="720"/>
        <w:jc w:val="both"/>
        <w:rPr>
          <w:sz w:val="27"/>
          <w:szCs w:val="27"/>
        </w:rPr>
      </w:pPr>
      <w:r w:rsidRPr="00A73478">
        <w:rPr>
          <w:sz w:val="27"/>
          <w:szCs w:val="27"/>
        </w:rPr>
        <w:t>Cuối năm Chi bộ tổ chức họp xét bình bầu các cá nhân và đề nghị tuyên dương, khen thưởng các cá nhân tiêu biểu trong “Học và làm theo tư tưởng, đạo đức, phong cách Hồ Chí Minh</w:t>
      </w:r>
      <w:proofErr w:type="gramStart"/>
      <w:r w:rsidRPr="00A73478">
        <w:rPr>
          <w:sz w:val="27"/>
          <w:szCs w:val="27"/>
        </w:rPr>
        <w:t xml:space="preserve">” </w:t>
      </w:r>
      <w:r w:rsidR="004D6A41">
        <w:rPr>
          <w:sz w:val="27"/>
          <w:szCs w:val="27"/>
        </w:rPr>
        <w:t>.</w:t>
      </w:r>
      <w:proofErr w:type="gramEnd"/>
    </w:p>
    <w:p w:rsidR="00A84A64" w:rsidRDefault="004D6A41" w:rsidP="00A84A64">
      <w:pPr>
        <w:spacing w:beforeLines="50" w:before="120" w:afterLines="50" w:after="120" w:line="288" w:lineRule="auto"/>
        <w:ind w:firstLine="720"/>
        <w:jc w:val="both"/>
        <w:rPr>
          <w:spacing w:val="-4"/>
          <w:sz w:val="27"/>
          <w:szCs w:val="27"/>
        </w:rPr>
      </w:pPr>
      <w:r w:rsidRPr="004A7694">
        <w:rPr>
          <w:b/>
          <w:spacing w:val="-4"/>
          <w:sz w:val="27"/>
          <w:szCs w:val="27"/>
        </w:rPr>
        <w:t xml:space="preserve"> </w:t>
      </w:r>
      <w:r w:rsidR="00A84A64" w:rsidRPr="004A7694">
        <w:rPr>
          <w:b/>
          <w:spacing w:val="-4"/>
          <w:sz w:val="27"/>
          <w:szCs w:val="27"/>
        </w:rPr>
        <w:t>5. Hồ sơ</w:t>
      </w:r>
      <w:r w:rsidR="00A84A64" w:rsidRPr="002618DF">
        <w:rPr>
          <w:spacing w:val="-4"/>
          <w:sz w:val="27"/>
          <w:szCs w:val="27"/>
        </w:rPr>
        <w:t xml:space="preserve"> học </w:t>
      </w:r>
      <w:r w:rsidR="00A84A64">
        <w:rPr>
          <w:spacing w:val="-4"/>
          <w:sz w:val="27"/>
          <w:szCs w:val="27"/>
        </w:rPr>
        <w:t xml:space="preserve">tập </w:t>
      </w:r>
      <w:r w:rsidR="00A84A64" w:rsidRPr="002618DF">
        <w:rPr>
          <w:spacing w:val="-4"/>
          <w:sz w:val="27"/>
          <w:szCs w:val="27"/>
        </w:rPr>
        <w:t xml:space="preserve">và làm </w:t>
      </w:r>
      <w:proofErr w:type="gramStart"/>
      <w:r w:rsidR="00A84A64" w:rsidRPr="002618DF">
        <w:rPr>
          <w:spacing w:val="-4"/>
          <w:sz w:val="27"/>
          <w:szCs w:val="27"/>
        </w:rPr>
        <w:t>theo</w:t>
      </w:r>
      <w:proofErr w:type="gramEnd"/>
      <w:r w:rsidR="00A84A64" w:rsidRPr="002618DF">
        <w:rPr>
          <w:spacing w:val="-4"/>
          <w:sz w:val="27"/>
          <w:szCs w:val="27"/>
        </w:rPr>
        <w:t xml:space="preserve"> tư tưởng, </w:t>
      </w:r>
      <w:r w:rsidR="00A84A64">
        <w:rPr>
          <w:spacing w:val="-4"/>
          <w:sz w:val="27"/>
          <w:szCs w:val="27"/>
        </w:rPr>
        <w:t>đạo đức, phong cách Hồ Chí Minh</w:t>
      </w:r>
    </w:p>
    <w:p w:rsidR="00663319" w:rsidRPr="002618DF" w:rsidRDefault="00663319" w:rsidP="00A84A64">
      <w:pPr>
        <w:spacing w:beforeLines="50" w:before="120" w:afterLines="50" w:after="120" w:line="288" w:lineRule="auto"/>
        <w:ind w:firstLine="720"/>
        <w:jc w:val="both"/>
        <w:rPr>
          <w:spacing w:val="-4"/>
          <w:sz w:val="27"/>
          <w:szCs w:val="27"/>
        </w:rPr>
      </w:pPr>
      <w:r>
        <w:rPr>
          <w:spacing w:val="-4"/>
          <w:sz w:val="27"/>
          <w:szCs w:val="27"/>
        </w:rPr>
        <w:t xml:space="preserve">-Tài </w:t>
      </w:r>
      <w:proofErr w:type="gramStart"/>
      <w:r>
        <w:rPr>
          <w:spacing w:val="-4"/>
          <w:sz w:val="27"/>
          <w:szCs w:val="27"/>
        </w:rPr>
        <w:t>liệu :</w:t>
      </w:r>
      <w:proofErr w:type="gramEnd"/>
      <w:r>
        <w:rPr>
          <w:spacing w:val="-4"/>
          <w:sz w:val="27"/>
          <w:szCs w:val="27"/>
        </w:rPr>
        <w:t xml:space="preserve"> Xây dựng phong cách, tác phong công tác của người đứng đầu , của cán bộ đảng viên trong học tập và làm theo tư tưởng đạo đức phong cách Hồ Chí Minh. </w:t>
      </w:r>
    </w:p>
    <w:p w:rsidR="00A84A64" w:rsidRPr="00663319" w:rsidRDefault="00663319" w:rsidP="00A84A64">
      <w:pPr>
        <w:spacing w:beforeLines="50" w:before="120" w:afterLines="50" w:after="120" w:line="288" w:lineRule="auto"/>
        <w:ind w:firstLine="720"/>
        <w:jc w:val="both"/>
        <w:rPr>
          <w:spacing w:val="-4"/>
          <w:sz w:val="27"/>
          <w:szCs w:val="27"/>
        </w:rPr>
      </w:pPr>
      <w:r>
        <w:rPr>
          <w:spacing w:val="-4"/>
          <w:sz w:val="27"/>
          <w:szCs w:val="27"/>
        </w:rPr>
        <w:t>-</w:t>
      </w:r>
      <w:r w:rsidR="005F26B0">
        <w:rPr>
          <w:spacing w:val="-4"/>
          <w:sz w:val="27"/>
          <w:szCs w:val="27"/>
        </w:rPr>
        <w:t xml:space="preserve"> </w:t>
      </w:r>
      <w:r w:rsidR="00A84A64" w:rsidRPr="00663319">
        <w:rPr>
          <w:spacing w:val="-4"/>
          <w:sz w:val="27"/>
          <w:szCs w:val="27"/>
        </w:rPr>
        <w:t>Kế hoạch cá nhân thực hiện học tập và làm theo tư tưởng, đạo đức, p</w:t>
      </w:r>
      <w:r w:rsidRPr="00663319">
        <w:rPr>
          <w:spacing w:val="-4"/>
          <w:sz w:val="27"/>
          <w:szCs w:val="27"/>
        </w:rPr>
        <w:t>hong cách Hồ Chí Minh năm 2018</w:t>
      </w:r>
      <w:r w:rsidR="00A84A64" w:rsidRPr="00663319">
        <w:rPr>
          <w:spacing w:val="-4"/>
          <w:sz w:val="27"/>
          <w:szCs w:val="27"/>
        </w:rPr>
        <w:t xml:space="preserve"> do cá nhân xây dựng và thực hiện.</w:t>
      </w:r>
    </w:p>
    <w:p w:rsidR="00A84A64" w:rsidRPr="005F26B0" w:rsidRDefault="005F26B0" w:rsidP="00A84A64">
      <w:pPr>
        <w:spacing w:beforeLines="50" w:before="120" w:afterLines="50" w:after="120" w:line="288" w:lineRule="auto"/>
        <w:ind w:firstLine="720"/>
        <w:jc w:val="both"/>
        <w:rPr>
          <w:sz w:val="27"/>
          <w:szCs w:val="27"/>
        </w:rPr>
      </w:pPr>
      <w:r w:rsidRPr="005F26B0">
        <w:rPr>
          <w:sz w:val="27"/>
          <w:szCs w:val="27"/>
        </w:rPr>
        <w:t>-</w:t>
      </w:r>
      <w:r>
        <w:rPr>
          <w:sz w:val="27"/>
          <w:szCs w:val="27"/>
        </w:rPr>
        <w:t xml:space="preserve"> </w:t>
      </w:r>
      <w:r w:rsidR="00A84A64" w:rsidRPr="005F26B0">
        <w:rPr>
          <w:sz w:val="27"/>
          <w:szCs w:val="27"/>
        </w:rPr>
        <w:t>Phiếu tự nhận xét,</w:t>
      </w:r>
      <w:r w:rsidRPr="005F26B0">
        <w:rPr>
          <w:sz w:val="27"/>
          <w:szCs w:val="27"/>
        </w:rPr>
        <w:t xml:space="preserve"> đánh giá, xếp loại của cá nhân định </w:t>
      </w:r>
      <w:proofErr w:type="gramStart"/>
      <w:r w:rsidRPr="005F26B0">
        <w:rPr>
          <w:sz w:val="27"/>
          <w:szCs w:val="27"/>
        </w:rPr>
        <w:t xml:space="preserve">kỳ </w:t>
      </w:r>
      <w:r>
        <w:rPr>
          <w:sz w:val="27"/>
          <w:szCs w:val="27"/>
        </w:rPr>
        <w:t>.</w:t>
      </w:r>
      <w:bookmarkStart w:id="0" w:name="_GoBack"/>
      <w:bookmarkEnd w:id="0"/>
      <w:proofErr w:type="gramEnd"/>
    </w:p>
    <w:p w:rsidR="00A84A64" w:rsidRPr="00A73478" w:rsidRDefault="00A84A64" w:rsidP="00A84A64">
      <w:pPr>
        <w:spacing w:beforeLines="50" w:before="120" w:afterLines="50" w:after="120" w:line="288" w:lineRule="auto"/>
        <w:ind w:firstLine="720"/>
        <w:jc w:val="both"/>
        <w:rPr>
          <w:b/>
          <w:bCs/>
          <w:sz w:val="27"/>
          <w:szCs w:val="27"/>
        </w:rPr>
      </w:pPr>
      <w:r w:rsidRPr="00A73478">
        <w:rPr>
          <w:b/>
          <w:bCs/>
          <w:sz w:val="27"/>
          <w:szCs w:val="27"/>
        </w:rPr>
        <w:t>IV. TỔ CHỨC THỰC HIỆN</w:t>
      </w:r>
    </w:p>
    <w:p w:rsidR="00A84A64" w:rsidRPr="005C21B3" w:rsidRDefault="00A84A64" w:rsidP="00A84A64">
      <w:pPr>
        <w:spacing w:beforeLines="50" w:before="120" w:afterLines="50" w:after="120" w:line="288" w:lineRule="auto"/>
        <w:ind w:firstLine="720"/>
        <w:jc w:val="both"/>
        <w:rPr>
          <w:b/>
          <w:sz w:val="27"/>
          <w:szCs w:val="27"/>
        </w:rPr>
      </w:pPr>
      <w:r w:rsidRPr="005C21B3">
        <w:rPr>
          <w:b/>
          <w:sz w:val="27"/>
          <w:szCs w:val="27"/>
        </w:rPr>
        <w:t>1. Chi bộ nhà trường</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Xây dựng kế hoạch thực hiện của Chi bộ trong năm 2018 với các nội dung cụ thể the</w:t>
      </w:r>
      <w:r w:rsidR="004A439F">
        <w:rPr>
          <w:sz w:val="27"/>
          <w:szCs w:val="27"/>
        </w:rPr>
        <w:t xml:space="preserve">o từng quý. </w:t>
      </w:r>
      <w:proofErr w:type="gramStart"/>
      <w:r w:rsidR="004A439F">
        <w:rPr>
          <w:sz w:val="27"/>
          <w:szCs w:val="27"/>
        </w:rPr>
        <w:t>Hoàn thiện trước 4/3</w:t>
      </w:r>
      <w:r w:rsidRPr="00A73478">
        <w:rPr>
          <w:sz w:val="27"/>
          <w:szCs w:val="27"/>
        </w:rPr>
        <w:t>/2018.</w:t>
      </w:r>
      <w:proofErr w:type="gramEnd"/>
    </w:p>
    <w:p w:rsidR="00A84A64" w:rsidRPr="00A73478" w:rsidRDefault="008A399B" w:rsidP="00A84A64">
      <w:pPr>
        <w:spacing w:beforeLines="50" w:before="120" w:afterLines="50" w:after="120" w:line="288" w:lineRule="auto"/>
        <w:ind w:firstLine="720"/>
        <w:jc w:val="both"/>
        <w:rPr>
          <w:sz w:val="27"/>
          <w:szCs w:val="27"/>
        </w:rPr>
      </w:pPr>
      <w:r>
        <w:rPr>
          <w:sz w:val="27"/>
          <w:szCs w:val="27"/>
        </w:rPr>
        <w:t>Tổ chức</w:t>
      </w:r>
      <w:r w:rsidR="00A84A64" w:rsidRPr="00A73478">
        <w:rPr>
          <w:sz w:val="27"/>
          <w:szCs w:val="27"/>
        </w:rPr>
        <w:t xml:space="preserve"> </w:t>
      </w:r>
      <w:r>
        <w:rPr>
          <w:sz w:val="27"/>
          <w:szCs w:val="27"/>
        </w:rPr>
        <w:t>sơ kết trước 1/6/</w:t>
      </w:r>
      <w:proofErr w:type="gramStart"/>
      <w:r>
        <w:rPr>
          <w:sz w:val="27"/>
          <w:szCs w:val="27"/>
        </w:rPr>
        <w:t>2018 ,</w:t>
      </w:r>
      <w:proofErr w:type="gramEnd"/>
      <w:r>
        <w:rPr>
          <w:sz w:val="27"/>
          <w:szCs w:val="27"/>
        </w:rPr>
        <w:t xml:space="preserve">  tổng kết trước 05/12</w:t>
      </w:r>
      <w:r w:rsidR="00A84A64" w:rsidRPr="00A73478">
        <w:rPr>
          <w:sz w:val="27"/>
          <w:szCs w:val="27"/>
        </w:rPr>
        <w:t>/2018</w:t>
      </w:r>
    </w:p>
    <w:p w:rsidR="00A84A64" w:rsidRPr="00497ACE" w:rsidRDefault="00A84A64" w:rsidP="00A84A64">
      <w:pPr>
        <w:spacing w:beforeLines="50" w:before="120" w:afterLines="50" w:after="120" w:line="288" w:lineRule="auto"/>
        <w:ind w:firstLine="720"/>
        <w:jc w:val="both"/>
        <w:rPr>
          <w:spacing w:val="-4"/>
          <w:sz w:val="27"/>
          <w:szCs w:val="27"/>
        </w:rPr>
      </w:pPr>
      <w:r w:rsidRPr="00497ACE">
        <w:rPr>
          <w:spacing w:val="-4"/>
          <w:sz w:val="27"/>
          <w:szCs w:val="27"/>
        </w:rPr>
        <w:t>Theo dõi, kiểm tra, nhắc nhở, đôn đốc việc thực hiện của các tổ và các cá nhân.</w:t>
      </w:r>
    </w:p>
    <w:p w:rsidR="00A84A64" w:rsidRPr="00A73478" w:rsidRDefault="00A84A64" w:rsidP="00A84A64">
      <w:pPr>
        <w:spacing w:beforeLines="50" w:before="120" w:afterLines="50" w:after="120" w:line="288" w:lineRule="auto"/>
        <w:ind w:firstLine="720"/>
        <w:jc w:val="both"/>
        <w:rPr>
          <w:sz w:val="27"/>
          <w:szCs w:val="27"/>
        </w:rPr>
      </w:pPr>
      <w:proofErr w:type="gramStart"/>
      <w:r w:rsidRPr="00A73478">
        <w:rPr>
          <w:sz w:val="27"/>
          <w:szCs w:val="27"/>
        </w:rPr>
        <w:t>Đánh giá việc tổ chức thực hiện vào các buổi sinh hoạt chi bộ, họp hội đồng trường và các đợt thi đua</w:t>
      </w:r>
      <w:r w:rsidR="004A439F">
        <w:rPr>
          <w:sz w:val="27"/>
          <w:szCs w:val="27"/>
        </w:rPr>
        <w:t>.</w:t>
      </w:r>
      <w:proofErr w:type="gramEnd"/>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Lấy kết quả học tập và làm theo tư tưởng, đạo đức, phong cách Hồ Chí Minh của chi bộ, nhà trường là một trong những tiêu chí để đánh giá chất lượng tổ chức cơ sở đảng của chi bộ và đánh giá xếp loại nhà trường cuối năm.</w:t>
      </w:r>
    </w:p>
    <w:p w:rsidR="00A84A64" w:rsidRPr="00A73478" w:rsidRDefault="00A84A64" w:rsidP="00A84A64">
      <w:pPr>
        <w:spacing w:beforeLines="50" w:before="120" w:afterLines="50" w:after="120" w:line="288" w:lineRule="auto"/>
        <w:ind w:firstLine="720"/>
        <w:jc w:val="both"/>
        <w:rPr>
          <w:b/>
          <w:sz w:val="27"/>
          <w:szCs w:val="27"/>
        </w:rPr>
      </w:pPr>
      <w:r w:rsidRPr="00A73478">
        <w:rPr>
          <w:b/>
          <w:sz w:val="27"/>
          <w:szCs w:val="27"/>
        </w:rPr>
        <w:t>2. Cá nhân cán bộ, đảng viên, giáo viên, nhân viên</w:t>
      </w:r>
    </w:p>
    <w:p w:rsidR="00A84A64" w:rsidRPr="00A73478" w:rsidRDefault="00A84A64" w:rsidP="008A399B">
      <w:pPr>
        <w:tabs>
          <w:tab w:val="left" w:pos="720"/>
        </w:tabs>
        <w:spacing w:beforeLines="50" w:before="120" w:afterLines="50" w:after="120" w:line="288" w:lineRule="auto"/>
        <w:ind w:firstLine="720"/>
        <w:jc w:val="both"/>
        <w:rPr>
          <w:sz w:val="27"/>
          <w:szCs w:val="27"/>
        </w:rPr>
      </w:pPr>
      <w:r w:rsidRPr="00A73478">
        <w:rPr>
          <w:sz w:val="27"/>
          <w:szCs w:val="27"/>
        </w:rPr>
        <w:lastRenderedPageBreak/>
        <w:t>Că</w:t>
      </w:r>
      <w:r w:rsidR="004A439F">
        <w:rPr>
          <w:sz w:val="27"/>
          <w:szCs w:val="27"/>
        </w:rPr>
        <w:t>n cứ và kế hoạch của Chi bộ</w:t>
      </w:r>
      <w:r w:rsidRPr="00A73478">
        <w:rPr>
          <w:sz w:val="27"/>
          <w:szCs w:val="27"/>
        </w:rPr>
        <w:t xml:space="preserve"> nhà trường, cá nhân cán bộ, đảng viên, giáo </w:t>
      </w:r>
      <w:proofErr w:type="gramStart"/>
      <w:r w:rsidRPr="00A73478">
        <w:rPr>
          <w:sz w:val="27"/>
          <w:szCs w:val="27"/>
        </w:rPr>
        <w:t xml:space="preserve">viên </w:t>
      </w:r>
      <w:r w:rsidR="004A439F">
        <w:rPr>
          <w:sz w:val="27"/>
          <w:szCs w:val="27"/>
        </w:rPr>
        <w:t>,</w:t>
      </w:r>
      <w:proofErr w:type="gramEnd"/>
      <w:r w:rsidR="004A439F">
        <w:rPr>
          <w:sz w:val="27"/>
          <w:szCs w:val="27"/>
        </w:rPr>
        <w:t xml:space="preserve"> nhân viên </w:t>
      </w:r>
      <w:r w:rsidRPr="00A73478">
        <w:rPr>
          <w:sz w:val="27"/>
          <w:szCs w:val="27"/>
        </w:rPr>
        <w:t xml:space="preserve">tự xây dựng kế hoạch thực hiện theo từng nhiệm vụ, chức năng và vị trí công tác được đảm nhiệm của mỗi cá nhân. Hoàn thành </w:t>
      </w:r>
      <w:r w:rsidR="008A399B">
        <w:rPr>
          <w:b/>
          <w:sz w:val="27"/>
          <w:szCs w:val="27"/>
        </w:rPr>
        <w:t xml:space="preserve">nộp kế </w:t>
      </w:r>
      <w:proofErr w:type="gramStart"/>
      <w:r w:rsidR="008A399B">
        <w:rPr>
          <w:b/>
          <w:sz w:val="27"/>
          <w:szCs w:val="27"/>
        </w:rPr>
        <w:t>hoạch  12</w:t>
      </w:r>
      <w:proofErr w:type="gramEnd"/>
      <w:r w:rsidR="004A439F">
        <w:rPr>
          <w:b/>
          <w:sz w:val="27"/>
          <w:szCs w:val="27"/>
        </w:rPr>
        <w:t>/0</w:t>
      </w:r>
      <w:r w:rsidR="008A399B">
        <w:rPr>
          <w:b/>
          <w:sz w:val="27"/>
          <w:szCs w:val="27"/>
        </w:rPr>
        <w:t>3</w:t>
      </w:r>
      <w:r w:rsidRPr="0069422B">
        <w:rPr>
          <w:b/>
          <w:sz w:val="27"/>
          <w:szCs w:val="27"/>
        </w:rPr>
        <w:t>/2018</w:t>
      </w:r>
      <w:r w:rsidRPr="00A73478">
        <w:rPr>
          <w:sz w:val="27"/>
          <w:szCs w:val="27"/>
        </w:rPr>
        <w:t xml:space="preserve">. Kế hoạch cá nhân thực hiện chuyên đề cần đề ra được các nội dung </w:t>
      </w:r>
      <w:proofErr w:type="gramStart"/>
      <w:r w:rsidRPr="00A73478">
        <w:rPr>
          <w:sz w:val="27"/>
          <w:szCs w:val="27"/>
        </w:rPr>
        <w:t>theo</w:t>
      </w:r>
      <w:proofErr w:type="gramEnd"/>
      <w:r w:rsidRPr="00A73478">
        <w:rPr>
          <w:sz w:val="27"/>
          <w:szCs w:val="27"/>
        </w:rPr>
        <w:t xml:space="preserve"> từng quý, có các nhiệm vụ và giải pháp cụ thể để thực hiện.</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Nội dung kế hoạch cá nhân được công khai trước chi bộ, nhà trường để mọi người cùng giám sát việc thực hiện.</w:t>
      </w:r>
    </w:p>
    <w:p w:rsidR="00A84A64" w:rsidRPr="00A73478" w:rsidRDefault="00A84A64" w:rsidP="00A84A64">
      <w:pPr>
        <w:spacing w:beforeLines="50" w:before="120" w:afterLines="50" w:after="120" w:line="288" w:lineRule="auto"/>
        <w:ind w:firstLine="720"/>
        <w:jc w:val="both"/>
        <w:rPr>
          <w:sz w:val="27"/>
          <w:szCs w:val="27"/>
        </w:rPr>
      </w:pPr>
      <w:r w:rsidRPr="00A73478">
        <w:rPr>
          <w:sz w:val="27"/>
          <w:szCs w:val="27"/>
        </w:rPr>
        <w:t>Lấy kết quả học tập và làm theo tư tưởng, đạo đức, phong cách Hồ Chí Minh là một trong những tiêu chí để đánh giá chất lượng cán bộ, đảng viên, giáo viên; đánh giá công chức, viên chức và đánh giá chuẩn nghề nghiệp giáo viên, chuẩn Hiệu trưởng, phó Hiệu trưởng cuối năm học.</w:t>
      </w:r>
    </w:p>
    <w:p w:rsidR="00A84A64" w:rsidRDefault="00A84A64" w:rsidP="00A84A64">
      <w:pPr>
        <w:spacing w:beforeLines="50" w:before="120" w:afterLines="50" w:after="120" w:line="288" w:lineRule="auto"/>
        <w:ind w:firstLine="720"/>
        <w:jc w:val="both"/>
        <w:rPr>
          <w:sz w:val="27"/>
          <w:szCs w:val="27"/>
        </w:rPr>
      </w:pPr>
      <w:r w:rsidRPr="00A73478">
        <w:rPr>
          <w:sz w:val="27"/>
          <w:szCs w:val="27"/>
        </w:rPr>
        <w:t>Trên đây là Kế hoạch Học tập và làm theo tư tưởng, đạo đức, phong cách Hồ Chí Minh</w:t>
      </w:r>
      <w:r w:rsidR="004955C4">
        <w:rPr>
          <w:sz w:val="27"/>
          <w:szCs w:val="27"/>
        </w:rPr>
        <w:t xml:space="preserve"> năm 2018</w:t>
      </w:r>
      <w:r w:rsidRPr="00A73478">
        <w:rPr>
          <w:sz w:val="27"/>
          <w:szCs w:val="27"/>
        </w:rPr>
        <w:t xml:space="preserve"> của Chi bộ trườ</w:t>
      </w:r>
      <w:r w:rsidR="004955C4">
        <w:rPr>
          <w:sz w:val="27"/>
          <w:szCs w:val="27"/>
        </w:rPr>
        <w:t xml:space="preserve">ng THCS Trung Lập </w:t>
      </w:r>
      <w:proofErr w:type="gramStart"/>
      <w:r w:rsidR="004955C4">
        <w:rPr>
          <w:sz w:val="27"/>
          <w:szCs w:val="27"/>
        </w:rPr>
        <w:t>Hạ .</w:t>
      </w:r>
      <w:proofErr w:type="gramEnd"/>
      <w:r w:rsidR="004955C4">
        <w:rPr>
          <w:sz w:val="27"/>
          <w:szCs w:val="27"/>
        </w:rPr>
        <w:t xml:space="preserve"> Đề nghị</w:t>
      </w:r>
      <w:r w:rsidRPr="00A73478">
        <w:rPr>
          <w:sz w:val="27"/>
          <w:szCs w:val="27"/>
        </w:rPr>
        <w:t xml:space="preserve"> các đảng viên, giáo viên, nhân viên nghiêm túc thực hiện</w:t>
      </w:r>
      <w:proofErr w:type="gramStart"/>
      <w:r w:rsidRPr="00A73478">
        <w:rPr>
          <w:sz w:val="27"/>
          <w:szCs w:val="27"/>
        </w:rPr>
        <w:t>./</w:t>
      </w:r>
      <w:proofErr w:type="gramEnd"/>
      <w:r w:rsidRPr="00A73478">
        <w:rPr>
          <w:sz w:val="27"/>
          <w:szCs w:val="27"/>
        </w:rPr>
        <w:t>.</w:t>
      </w:r>
    </w:p>
    <w:p w:rsidR="00A84A64" w:rsidRPr="00966C5F" w:rsidRDefault="00A84A64" w:rsidP="00A84A64">
      <w:pPr>
        <w:spacing w:beforeLines="50" w:before="120" w:afterLines="50" w:after="120" w:line="288" w:lineRule="auto"/>
        <w:ind w:firstLine="720"/>
        <w:jc w:val="both"/>
        <w:rPr>
          <w:sz w:val="20"/>
          <w:szCs w:val="20"/>
        </w:rPr>
      </w:pPr>
    </w:p>
    <w:tbl>
      <w:tblPr>
        <w:tblStyle w:val="TableGrid"/>
        <w:tblW w:w="9366" w:type="dxa"/>
        <w:jc w:val="center"/>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4"/>
        <w:gridCol w:w="4842"/>
      </w:tblGrid>
      <w:tr w:rsidR="00A84A64" w:rsidTr="00B5153C">
        <w:trPr>
          <w:trHeight w:val="409"/>
          <w:jc w:val="center"/>
        </w:trPr>
        <w:tc>
          <w:tcPr>
            <w:tcW w:w="4524" w:type="dxa"/>
            <w:vAlign w:val="center"/>
          </w:tcPr>
          <w:p w:rsidR="00A84A64" w:rsidRDefault="00A84A64" w:rsidP="00B5153C">
            <w:pPr>
              <w:tabs>
                <w:tab w:val="left" w:pos="7320"/>
              </w:tabs>
              <w:rPr>
                <w:b/>
                <w:i/>
                <w:sz w:val="26"/>
                <w:szCs w:val="26"/>
                <w:u w:val="single"/>
              </w:rPr>
            </w:pPr>
          </w:p>
          <w:p w:rsidR="00A84A64" w:rsidRPr="00E339DD" w:rsidRDefault="00A84A64" w:rsidP="00B5153C">
            <w:pPr>
              <w:tabs>
                <w:tab w:val="left" w:pos="7320"/>
              </w:tabs>
            </w:pPr>
            <w:r w:rsidRPr="00E339DD">
              <w:rPr>
                <w:u w:val="single"/>
              </w:rPr>
              <w:t>Nơi nhận</w:t>
            </w:r>
            <w:r w:rsidRPr="00E339DD">
              <w:rPr>
                <w:i/>
              </w:rPr>
              <w:t>:</w:t>
            </w:r>
          </w:p>
        </w:tc>
        <w:tc>
          <w:tcPr>
            <w:tcW w:w="4842" w:type="dxa"/>
          </w:tcPr>
          <w:p w:rsidR="00A84A64" w:rsidRDefault="00A84A64" w:rsidP="00B5153C">
            <w:pPr>
              <w:tabs>
                <w:tab w:val="left" w:pos="7320"/>
              </w:tabs>
              <w:jc w:val="center"/>
              <w:rPr>
                <w:b/>
                <w:sz w:val="27"/>
                <w:szCs w:val="27"/>
              </w:rPr>
            </w:pPr>
            <w:r>
              <w:rPr>
                <w:b/>
                <w:sz w:val="27"/>
                <w:szCs w:val="27"/>
              </w:rPr>
              <w:t>TM/CHI ỦY</w:t>
            </w:r>
          </w:p>
          <w:p w:rsidR="00A84A64" w:rsidRDefault="00A84A64" w:rsidP="00B5153C">
            <w:pPr>
              <w:tabs>
                <w:tab w:val="left" w:pos="7320"/>
              </w:tabs>
              <w:jc w:val="center"/>
              <w:rPr>
                <w:b/>
                <w:sz w:val="27"/>
                <w:szCs w:val="27"/>
              </w:rPr>
            </w:pPr>
            <w:r>
              <w:rPr>
                <w:b/>
                <w:sz w:val="27"/>
                <w:szCs w:val="27"/>
              </w:rPr>
              <w:t>BÍ THƯ</w:t>
            </w:r>
          </w:p>
        </w:tc>
      </w:tr>
      <w:tr w:rsidR="00A84A64" w:rsidTr="00B5153C">
        <w:trPr>
          <w:trHeight w:val="2395"/>
          <w:jc w:val="center"/>
        </w:trPr>
        <w:tc>
          <w:tcPr>
            <w:tcW w:w="4524" w:type="dxa"/>
          </w:tcPr>
          <w:p w:rsidR="00A84A64" w:rsidRPr="00500591" w:rsidRDefault="00A84A64" w:rsidP="00B5153C">
            <w:pPr>
              <w:tabs>
                <w:tab w:val="left" w:pos="7320"/>
              </w:tabs>
              <w:rPr>
                <w:sz w:val="24"/>
                <w:szCs w:val="24"/>
              </w:rPr>
            </w:pPr>
            <w:r>
              <w:rPr>
                <w:i/>
                <w:sz w:val="24"/>
                <w:szCs w:val="24"/>
              </w:rPr>
              <w:t xml:space="preserve">  </w:t>
            </w:r>
            <w:r w:rsidR="003F2B9F">
              <w:rPr>
                <w:sz w:val="24"/>
                <w:szCs w:val="24"/>
              </w:rPr>
              <w:t xml:space="preserve">- Đảng ủy xã Trung Lập Hạ </w:t>
            </w:r>
            <w:r>
              <w:rPr>
                <w:sz w:val="24"/>
                <w:szCs w:val="24"/>
              </w:rPr>
              <w:t>;</w:t>
            </w:r>
          </w:p>
          <w:p w:rsidR="00A84A64" w:rsidRDefault="00A84A64" w:rsidP="00B5153C">
            <w:pPr>
              <w:tabs>
                <w:tab w:val="left" w:pos="7320"/>
              </w:tabs>
              <w:rPr>
                <w:sz w:val="24"/>
                <w:szCs w:val="24"/>
              </w:rPr>
            </w:pPr>
            <w:r>
              <w:rPr>
                <w:i/>
                <w:sz w:val="24"/>
                <w:szCs w:val="24"/>
              </w:rPr>
              <w:t xml:space="preserve">  </w:t>
            </w:r>
            <w:r>
              <w:rPr>
                <w:sz w:val="24"/>
                <w:szCs w:val="24"/>
              </w:rPr>
              <w:t>- Các đảng viên;</w:t>
            </w:r>
          </w:p>
          <w:p w:rsidR="00A84A64" w:rsidRDefault="00A84A64" w:rsidP="00B5153C">
            <w:pPr>
              <w:tabs>
                <w:tab w:val="left" w:pos="7320"/>
              </w:tabs>
              <w:rPr>
                <w:sz w:val="24"/>
                <w:szCs w:val="24"/>
              </w:rPr>
            </w:pPr>
            <w:r>
              <w:rPr>
                <w:sz w:val="24"/>
                <w:szCs w:val="24"/>
              </w:rPr>
              <w:t xml:space="preserve">  - GV-NV toàn trường;</w:t>
            </w:r>
          </w:p>
          <w:p w:rsidR="00A84A64" w:rsidRDefault="00A84A64" w:rsidP="00B5153C">
            <w:pPr>
              <w:tabs>
                <w:tab w:val="left" w:pos="7320"/>
              </w:tabs>
              <w:rPr>
                <w:szCs w:val="26"/>
              </w:rPr>
            </w:pPr>
            <w:r>
              <w:rPr>
                <w:sz w:val="24"/>
                <w:szCs w:val="24"/>
              </w:rPr>
              <w:t xml:space="preserve">  - Lưu VP.</w:t>
            </w:r>
          </w:p>
        </w:tc>
        <w:tc>
          <w:tcPr>
            <w:tcW w:w="4842" w:type="dxa"/>
          </w:tcPr>
          <w:p w:rsidR="00A84A64" w:rsidRDefault="00A84A64" w:rsidP="00B5153C">
            <w:pPr>
              <w:tabs>
                <w:tab w:val="left" w:pos="7320"/>
              </w:tabs>
              <w:rPr>
                <w:b/>
              </w:rPr>
            </w:pPr>
          </w:p>
          <w:p w:rsidR="00A84A64" w:rsidRDefault="00A84A64" w:rsidP="00B5153C">
            <w:pPr>
              <w:tabs>
                <w:tab w:val="left" w:pos="7320"/>
              </w:tabs>
              <w:rPr>
                <w:b/>
              </w:rPr>
            </w:pPr>
          </w:p>
          <w:p w:rsidR="00A84A64" w:rsidRDefault="00A84A64" w:rsidP="00B5153C">
            <w:pPr>
              <w:tabs>
                <w:tab w:val="left" w:pos="7320"/>
              </w:tabs>
              <w:rPr>
                <w:b/>
              </w:rPr>
            </w:pPr>
          </w:p>
          <w:p w:rsidR="00A84A64" w:rsidRDefault="00A84A64" w:rsidP="00B5153C">
            <w:pPr>
              <w:tabs>
                <w:tab w:val="left" w:pos="7320"/>
              </w:tabs>
              <w:rPr>
                <w:b/>
              </w:rPr>
            </w:pPr>
          </w:p>
          <w:p w:rsidR="00A84A64" w:rsidRDefault="003F2B9F" w:rsidP="003F2B9F">
            <w:pPr>
              <w:tabs>
                <w:tab w:val="left" w:pos="7320"/>
              </w:tabs>
              <w:rPr>
                <w:b/>
              </w:rPr>
            </w:pPr>
            <w:r>
              <w:rPr>
                <w:b/>
              </w:rPr>
              <w:t xml:space="preserve">                         Văn Thị Cụt </w:t>
            </w:r>
          </w:p>
        </w:tc>
      </w:tr>
      <w:tr w:rsidR="003F2B9F" w:rsidTr="00B5153C">
        <w:trPr>
          <w:trHeight w:val="2395"/>
          <w:jc w:val="center"/>
        </w:trPr>
        <w:tc>
          <w:tcPr>
            <w:tcW w:w="4524" w:type="dxa"/>
          </w:tcPr>
          <w:p w:rsidR="003F2B9F" w:rsidRDefault="003F2B9F" w:rsidP="00B5153C">
            <w:pPr>
              <w:tabs>
                <w:tab w:val="left" w:pos="7320"/>
              </w:tabs>
              <w:rPr>
                <w:i/>
                <w:sz w:val="24"/>
                <w:szCs w:val="24"/>
              </w:rPr>
            </w:pPr>
          </w:p>
        </w:tc>
        <w:tc>
          <w:tcPr>
            <w:tcW w:w="4842" w:type="dxa"/>
          </w:tcPr>
          <w:p w:rsidR="003F2B9F" w:rsidRDefault="003F2B9F" w:rsidP="00B5153C">
            <w:pPr>
              <w:tabs>
                <w:tab w:val="left" w:pos="7320"/>
              </w:tabs>
              <w:rPr>
                <w:b/>
              </w:rPr>
            </w:pPr>
          </w:p>
        </w:tc>
      </w:tr>
    </w:tbl>
    <w:p w:rsidR="00A84A64" w:rsidRPr="00A73478" w:rsidRDefault="00A84A64" w:rsidP="00A84A64">
      <w:pPr>
        <w:spacing w:beforeLines="50" w:before="120" w:afterLines="50" w:after="120" w:line="312" w:lineRule="auto"/>
        <w:ind w:firstLine="720"/>
        <w:jc w:val="both"/>
        <w:rPr>
          <w:sz w:val="24"/>
          <w:szCs w:val="24"/>
        </w:rPr>
      </w:pPr>
    </w:p>
    <w:p w:rsidR="00D25D8D" w:rsidRDefault="00D25D8D"/>
    <w:sectPr w:rsidR="00D25D8D" w:rsidSect="00966C5F">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53" w:rsidRDefault="00F14053">
      <w:r>
        <w:separator/>
      </w:r>
    </w:p>
  </w:endnote>
  <w:endnote w:type="continuationSeparator" w:id="0">
    <w:p w:rsidR="00F14053" w:rsidRDefault="00F1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3B" w:rsidRDefault="00A84A64" w:rsidP="00FD5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033B" w:rsidRDefault="00F14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3B" w:rsidRDefault="00A84A64" w:rsidP="00FD5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7694">
      <w:rPr>
        <w:rStyle w:val="PageNumber"/>
        <w:noProof/>
      </w:rPr>
      <w:t>3</w:t>
    </w:r>
    <w:r>
      <w:rPr>
        <w:rStyle w:val="PageNumber"/>
      </w:rPr>
      <w:fldChar w:fldCharType="end"/>
    </w:r>
  </w:p>
  <w:p w:rsidR="00E7033B" w:rsidRDefault="00F14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53" w:rsidRDefault="00F14053">
      <w:r>
        <w:separator/>
      </w:r>
    </w:p>
  </w:footnote>
  <w:footnote w:type="continuationSeparator" w:id="0">
    <w:p w:rsidR="00F14053" w:rsidRDefault="00F14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64"/>
    <w:rsid w:val="00295D0C"/>
    <w:rsid w:val="002F1C13"/>
    <w:rsid w:val="003F2B9F"/>
    <w:rsid w:val="004955C4"/>
    <w:rsid w:val="004A439F"/>
    <w:rsid w:val="004A7694"/>
    <w:rsid w:val="004D6A41"/>
    <w:rsid w:val="005679BC"/>
    <w:rsid w:val="005B7A03"/>
    <w:rsid w:val="005F26B0"/>
    <w:rsid w:val="00663319"/>
    <w:rsid w:val="00756769"/>
    <w:rsid w:val="007B17F7"/>
    <w:rsid w:val="00862AAB"/>
    <w:rsid w:val="008A399B"/>
    <w:rsid w:val="00923412"/>
    <w:rsid w:val="00A811B9"/>
    <w:rsid w:val="00A84A64"/>
    <w:rsid w:val="00C3279D"/>
    <w:rsid w:val="00D25D8D"/>
    <w:rsid w:val="00EC582A"/>
    <w:rsid w:val="00F14053"/>
    <w:rsid w:val="00F2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64"/>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CharCharCharCharCharChar">
    <w:name w:val="Char Char5 Char Char Char Char Char Char"/>
    <w:basedOn w:val="Normal"/>
    <w:rsid w:val="00A84A64"/>
    <w:rPr>
      <w:rFonts w:ascii="Arial" w:hAnsi="Arial"/>
      <w:sz w:val="22"/>
      <w:szCs w:val="20"/>
      <w:lang w:val="en-AU"/>
    </w:rPr>
  </w:style>
  <w:style w:type="paragraph" w:styleId="Footer">
    <w:name w:val="footer"/>
    <w:basedOn w:val="Normal"/>
    <w:link w:val="FooterChar"/>
    <w:rsid w:val="00A84A64"/>
    <w:pPr>
      <w:tabs>
        <w:tab w:val="center" w:pos="4320"/>
        <w:tab w:val="right" w:pos="8640"/>
      </w:tabs>
    </w:pPr>
  </w:style>
  <w:style w:type="character" w:customStyle="1" w:styleId="FooterChar">
    <w:name w:val="Footer Char"/>
    <w:basedOn w:val="DefaultParagraphFont"/>
    <w:link w:val="Footer"/>
    <w:rsid w:val="00A84A64"/>
    <w:rPr>
      <w:rFonts w:eastAsia="Times New Roman" w:cs="Times New Roman"/>
      <w:sz w:val="28"/>
      <w:szCs w:val="28"/>
    </w:rPr>
  </w:style>
  <w:style w:type="character" w:styleId="PageNumber">
    <w:name w:val="page number"/>
    <w:basedOn w:val="DefaultParagraphFont"/>
    <w:rsid w:val="00A84A64"/>
  </w:style>
  <w:style w:type="table" w:styleId="TableGrid">
    <w:name w:val="Table Grid"/>
    <w:basedOn w:val="TableNormal"/>
    <w:rsid w:val="00A84A6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64"/>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CharCharCharCharCharChar">
    <w:name w:val="Char Char5 Char Char Char Char Char Char"/>
    <w:basedOn w:val="Normal"/>
    <w:rsid w:val="00A84A64"/>
    <w:rPr>
      <w:rFonts w:ascii="Arial" w:hAnsi="Arial"/>
      <w:sz w:val="22"/>
      <w:szCs w:val="20"/>
      <w:lang w:val="en-AU"/>
    </w:rPr>
  </w:style>
  <w:style w:type="paragraph" w:styleId="Footer">
    <w:name w:val="footer"/>
    <w:basedOn w:val="Normal"/>
    <w:link w:val="FooterChar"/>
    <w:rsid w:val="00A84A64"/>
    <w:pPr>
      <w:tabs>
        <w:tab w:val="center" w:pos="4320"/>
        <w:tab w:val="right" w:pos="8640"/>
      </w:tabs>
    </w:pPr>
  </w:style>
  <w:style w:type="character" w:customStyle="1" w:styleId="FooterChar">
    <w:name w:val="Footer Char"/>
    <w:basedOn w:val="DefaultParagraphFont"/>
    <w:link w:val="Footer"/>
    <w:rsid w:val="00A84A64"/>
    <w:rPr>
      <w:rFonts w:eastAsia="Times New Roman" w:cs="Times New Roman"/>
      <w:sz w:val="28"/>
      <w:szCs w:val="28"/>
    </w:rPr>
  </w:style>
  <w:style w:type="character" w:styleId="PageNumber">
    <w:name w:val="page number"/>
    <w:basedOn w:val="DefaultParagraphFont"/>
    <w:rsid w:val="00A84A64"/>
  </w:style>
  <w:style w:type="table" w:styleId="TableGrid">
    <w:name w:val="Table Grid"/>
    <w:basedOn w:val="TableNormal"/>
    <w:rsid w:val="00A84A6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3F2F-6162-4C24-B335-BEBE09E5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2018-03-07T09:16:00Z</dcterms:created>
  <dcterms:modified xsi:type="dcterms:W3CDTF">2018-03-07T13:08:00Z</dcterms:modified>
</cp:coreProperties>
</file>